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408" w:lineRule="auto"/>
        <w:ind/>
      </w:pPr>
      <w:bookmarkStart w:id="1" w:name="block-17251883"/>
      <w:r>
        <w:rPr>
          <w:rFonts w:ascii="Times New Roman" w:hAnsi="Times New Roman"/>
          <w:b w:val="1"/>
          <w:color w:val="000000"/>
          <w:sz w:val="28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-755650</wp:posOffset>
            </wp:positionH>
            <wp:positionV relativeFrom="page">
              <wp:posOffset>175260</wp:posOffset>
            </wp:positionV>
            <wp:extent cx="6789421" cy="9494521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tretch/>
                  </pic:blipFill>
                  <pic:spPr>
                    <a:xfrm flipH="false" flipV="false" rot="0">
                      <a:ext cx="6789421" cy="9494521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‌</w:t>
      </w:r>
      <w:bookmarkStart w:id="2" w:name="b5c076f7-bc91-4651-bc34-6d85e4abbbce"/>
      <w:r>
        <w:rPr>
          <w:rFonts w:ascii="Times New Roman" w:hAnsi="Times New Roman"/>
          <w:b w:val="1"/>
          <w:color w:val="000000"/>
          <w:sz w:val="28"/>
        </w:rPr>
        <w:t>Министерство образования и науки Курской области,</w:t>
      </w:r>
      <w:bookmarkEnd w:id="2"/>
      <w:r>
        <w:rPr>
          <w:rFonts w:ascii="Times New Roman" w:hAnsi="Times New Roman"/>
          <w:b w:val="1"/>
          <w:color w:val="000000"/>
          <w:sz w:val="28"/>
        </w:rPr>
        <w:t xml:space="preserve">‌‌ </w:t>
      </w:r>
    </w:p>
    <w:p w14:paraId="03000000">
      <w:pPr>
        <w:spacing w:after="0" w:line="408" w:lineRule="auto"/>
        <w:ind w:firstLine="0" w:left="12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‌</w:t>
      </w:r>
      <w:bookmarkStart w:id="3" w:name="cd0455fc-5d22-4e31-aea0-49981f8c0f7b"/>
      <w:r>
        <w:rPr>
          <w:rFonts w:ascii="Times New Roman" w:hAnsi="Times New Roman"/>
          <w:b w:val="1"/>
          <w:color w:val="000000"/>
          <w:sz w:val="28"/>
        </w:rPr>
        <w:t xml:space="preserve">Управление образования Администрации </w:t>
      </w:r>
      <w:r>
        <w:rPr>
          <w:rFonts w:ascii="Times New Roman" w:hAnsi="Times New Roman"/>
          <w:b w:val="1"/>
          <w:color w:val="000000"/>
          <w:sz w:val="28"/>
        </w:rPr>
        <w:t>Обоянского</w:t>
      </w:r>
      <w:r>
        <w:rPr>
          <w:rFonts w:ascii="Times New Roman" w:hAnsi="Times New Roman"/>
          <w:b w:val="1"/>
          <w:color w:val="000000"/>
          <w:sz w:val="28"/>
        </w:rPr>
        <w:t xml:space="preserve"> района </w:t>
      </w:r>
    </w:p>
    <w:p w14:paraId="04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Курской области</w:t>
      </w:r>
      <w:bookmarkEnd w:id="3"/>
      <w:r>
        <w:rPr>
          <w:rFonts w:ascii="Times New Roman" w:hAnsi="Times New Roman"/>
          <w:b w:val="1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05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МБОУ «</w:t>
      </w:r>
      <w:r>
        <w:rPr>
          <w:rFonts w:ascii="Times New Roman" w:hAnsi="Times New Roman"/>
          <w:b w:val="1"/>
          <w:color w:val="000000"/>
          <w:sz w:val="28"/>
        </w:rPr>
        <w:t>Рыбинобудская</w:t>
      </w:r>
      <w:r>
        <w:rPr>
          <w:rFonts w:ascii="Times New Roman" w:hAnsi="Times New Roman"/>
          <w:b w:val="1"/>
          <w:color w:val="000000"/>
          <w:sz w:val="28"/>
        </w:rPr>
        <w:t xml:space="preserve"> СОШ</w:t>
      </w:r>
      <w:r>
        <w:rPr>
          <w:rFonts w:ascii="Times New Roman" w:hAnsi="Times New Roman"/>
          <w:b w:val="1"/>
          <w:color w:val="000000"/>
          <w:sz w:val="28"/>
        </w:rPr>
        <w:t>»</w:t>
      </w:r>
    </w:p>
    <w:tbl>
      <w:tblPr>
        <w:tblStyle w:val="Style_1"/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</w:tcPr>
          <w:p w14:paraId="06000000">
            <w:pPr>
              <w:spacing w:after="12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14:paraId="07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Руководитель ШМО</w:t>
            </w:r>
          </w:p>
          <w:p w14:paraId="08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Пыхтина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В.А.</w:t>
            </w:r>
          </w:p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протокол </w:t>
            </w:r>
            <w:r>
              <w:rPr>
                <w:rFonts w:ascii="Times New Roman" w:hAnsi="Times New Roman"/>
                <w:color w:val="000000"/>
                <w:sz w:val="24"/>
              </w:rPr>
              <w:t>№1</w:t>
            </w:r>
          </w:p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0C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</w:tcPr>
          <w:p w14:paraId="0D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14:paraId="0E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заместителем директора по УВР</w:t>
            </w:r>
          </w:p>
          <w:p w14:paraId="0F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Разинькова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Л.С.</w:t>
            </w:r>
          </w:p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</w:tcPr>
          <w:p w14:paraId="12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14:paraId="13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 школы</w:t>
            </w:r>
          </w:p>
          <w:p w14:paraId="14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Шишов А.Ю.</w:t>
            </w:r>
          </w:p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№93</w:t>
            </w:r>
          </w:p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8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9000000">
      <w:pPr>
        <w:spacing w:after="0"/>
        <w:ind/>
      </w:pPr>
    </w:p>
    <w:p w14:paraId="1A000000">
      <w:pPr>
        <w:spacing w:after="0"/>
        <w:ind w:firstLine="0" w:left="120"/>
      </w:pPr>
    </w:p>
    <w:p w14:paraId="1B000000">
      <w:pPr>
        <w:spacing w:after="0"/>
        <w:ind w:firstLine="0" w:left="120"/>
      </w:pPr>
    </w:p>
    <w:p w14:paraId="1C000000">
      <w:pPr>
        <w:spacing w:after="0" w:line="408" w:lineRule="auto"/>
        <w:ind w:firstLine="0" w:left="120"/>
        <w:jc w:val="center"/>
        <w:rPr>
          <w:sz w:val="36"/>
        </w:rPr>
      </w:pPr>
      <w:r>
        <w:rPr>
          <w:rFonts w:ascii="Times New Roman" w:hAnsi="Times New Roman"/>
          <w:b w:val="1"/>
          <w:color w:val="000000"/>
          <w:sz w:val="36"/>
        </w:rPr>
        <w:t>РАБОЧАЯ ПРОГРАММА</w:t>
      </w:r>
    </w:p>
    <w:p w14:paraId="1D000000">
      <w:pPr>
        <w:spacing w:after="0" w:line="408" w:lineRule="auto"/>
        <w:ind w:firstLine="0" w:left="120"/>
        <w:jc w:val="center"/>
        <w:rPr>
          <w:sz w:val="36"/>
        </w:rPr>
      </w:pPr>
      <w:r>
        <w:rPr>
          <w:rFonts w:ascii="Times New Roman" w:hAnsi="Times New Roman"/>
          <w:color w:val="000000"/>
          <w:sz w:val="36"/>
        </w:rPr>
        <w:t>(ID 2318680)</w:t>
      </w:r>
    </w:p>
    <w:p w14:paraId="1E000000">
      <w:pPr>
        <w:spacing w:after="0"/>
        <w:ind w:firstLine="0" w:left="120"/>
        <w:jc w:val="center"/>
        <w:rPr>
          <w:sz w:val="36"/>
        </w:rPr>
      </w:pPr>
    </w:p>
    <w:p w14:paraId="1F000000">
      <w:pPr>
        <w:spacing w:after="0" w:line="408" w:lineRule="auto"/>
        <w:ind w:firstLine="0" w:left="120"/>
        <w:jc w:val="center"/>
        <w:rPr>
          <w:sz w:val="36"/>
        </w:rPr>
      </w:pPr>
      <w:r>
        <w:rPr>
          <w:rFonts w:ascii="Times New Roman" w:hAnsi="Times New Roman"/>
          <w:b w:val="1"/>
          <w:color w:val="000000"/>
          <w:sz w:val="36"/>
        </w:rPr>
        <w:t>учебного предмета «Иностранный (немецкий) язык»</w:t>
      </w:r>
    </w:p>
    <w:p w14:paraId="20000000">
      <w:pPr>
        <w:spacing w:after="0" w:line="408" w:lineRule="auto"/>
        <w:ind w:firstLine="0" w:left="120"/>
        <w:jc w:val="center"/>
        <w:rPr>
          <w:sz w:val="36"/>
        </w:rPr>
      </w:pPr>
      <w:r>
        <w:rPr>
          <w:rFonts w:ascii="Times New Roman" w:hAnsi="Times New Roman"/>
          <w:color w:val="000000"/>
          <w:sz w:val="36"/>
        </w:rPr>
        <w:t xml:space="preserve">для </w:t>
      </w:r>
      <w:r>
        <w:rPr>
          <w:rFonts w:ascii="Times New Roman" w:hAnsi="Times New Roman"/>
          <w:color w:val="000000"/>
          <w:sz w:val="36"/>
        </w:rPr>
        <w:t>обучающихся</w:t>
      </w:r>
      <w:r>
        <w:rPr>
          <w:rFonts w:ascii="Times New Roman" w:hAnsi="Times New Roman"/>
          <w:color w:val="000000"/>
          <w:sz w:val="36"/>
        </w:rPr>
        <w:t xml:space="preserve"> </w:t>
      </w:r>
      <w:r>
        <w:rPr>
          <w:rFonts w:ascii="Times New Roman" w:hAnsi="Times New Roman"/>
          <w:color w:val="000000"/>
          <w:sz w:val="36"/>
        </w:rPr>
        <w:t>5</w:t>
      </w:r>
      <w:r>
        <w:rPr>
          <w:rFonts w:ascii="Times New Roman" w:hAnsi="Times New Roman"/>
          <w:color w:val="000000"/>
          <w:sz w:val="36"/>
        </w:rPr>
        <w:t xml:space="preserve"> класс</w:t>
      </w:r>
      <w:r>
        <w:rPr>
          <w:rFonts w:ascii="Times New Roman" w:hAnsi="Times New Roman"/>
          <w:color w:val="000000"/>
          <w:sz w:val="36"/>
        </w:rPr>
        <w:t>а</w:t>
      </w:r>
      <w:r>
        <w:rPr>
          <w:rFonts w:ascii="Times New Roman" w:hAnsi="Times New Roman"/>
          <w:color w:val="000000"/>
          <w:sz w:val="36"/>
        </w:rPr>
        <w:t xml:space="preserve"> </w:t>
      </w:r>
    </w:p>
    <w:p w14:paraId="21000000">
      <w:pPr>
        <w:spacing w:after="0"/>
        <w:ind w:firstLine="0" w:left="120"/>
        <w:jc w:val="center"/>
        <w:rPr>
          <w:sz w:val="36"/>
        </w:rPr>
      </w:pPr>
    </w:p>
    <w:p w14:paraId="22000000">
      <w:pPr>
        <w:spacing w:after="0"/>
        <w:ind w:firstLine="0" w:left="120"/>
        <w:jc w:val="center"/>
        <w:rPr>
          <w:sz w:val="36"/>
        </w:rPr>
      </w:pPr>
    </w:p>
    <w:p w14:paraId="23000000">
      <w:pPr>
        <w:spacing w:after="0"/>
        <w:ind w:firstLine="0" w:left="120"/>
        <w:jc w:val="center"/>
      </w:pPr>
    </w:p>
    <w:p w14:paraId="24000000">
      <w:pPr>
        <w:spacing w:after="0"/>
        <w:ind w:firstLine="0" w:left="120"/>
        <w:jc w:val="center"/>
      </w:pPr>
    </w:p>
    <w:p w14:paraId="25000000">
      <w:pPr>
        <w:spacing w:after="0"/>
        <w:ind w:firstLine="0" w:left="120"/>
        <w:jc w:val="center"/>
      </w:pPr>
    </w:p>
    <w:p w14:paraId="26000000">
      <w:pPr>
        <w:spacing w:after="0"/>
        <w:ind w:firstLine="0" w:left="120"/>
        <w:jc w:val="center"/>
      </w:pPr>
    </w:p>
    <w:p w14:paraId="27000000">
      <w:pPr>
        <w:spacing w:after="0"/>
        <w:ind w:firstLine="0" w:left="12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28000000">
      <w:pPr>
        <w:spacing w:after="0"/>
        <w:ind w:firstLine="0" w:left="12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29000000">
      <w:pPr>
        <w:spacing w:after="0"/>
        <w:ind w:firstLine="0" w:left="12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2A000000">
      <w:pPr>
        <w:spacing w:after="0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сл. Рыбинские Буды ‌ 2023‌</w:t>
      </w:r>
      <w:r>
        <w:rPr>
          <w:rFonts w:ascii="Times New Roman" w:hAnsi="Times New Roman"/>
          <w:color w:val="000000"/>
          <w:sz w:val="28"/>
        </w:rPr>
        <w:t>​</w:t>
      </w:r>
    </w:p>
    <w:p w14:paraId="2B000000">
      <w:pPr>
        <w:spacing w:after="0"/>
        <w:ind w:firstLine="0" w:left="120"/>
        <w:jc w:val="center"/>
      </w:pPr>
    </w:p>
    <w:p w14:paraId="2C000000">
      <w:pPr>
        <w:spacing w:after="0"/>
        <w:ind w:firstLine="0" w:left="120"/>
        <w:jc w:val="center"/>
      </w:pPr>
    </w:p>
    <w:p w14:paraId="2D000000">
      <w:pPr>
        <w:sectPr>
          <w:pgSz w:h="16383" w:w="11906"/>
          <w:pgMar w:bottom="1134" w:footer="720" w:gutter="0" w:header="720" w:left="1701" w:right="850" w:top="1134"/>
        </w:sectPr>
      </w:pPr>
    </w:p>
    <w:p w14:paraId="2E000000">
      <w:pPr>
        <w:spacing w:after="0" w:line="264" w:lineRule="auto"/>
        <w:ind w:firstLine="600"/>
        <w:jc w:val="both"/>
      </w:pPr>
      <w:bookmarkStart w:id="4" w:name="block-17251884"/>
      <w:bookmarkEnd w:id="1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иностранному (немецкому)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14:paraId="3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иностранному (немецкому)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</w:t>
      </w:r>
      <w:r>
        <w:rPr>
          <w:rFonts w:ascii="Times New Roman" w:hAnsi="Times New Roman"/>
          <w:color w:val="000000"/>
          <w:sz w:val="28"/>
        </w:rPr>
        <w:t>воспитания</w:t>
      </w:r>
      <w:r>
        <w:rPr>
          <w:rFonts w:ascii="Times New Roman" w:hAnsi="Times New Roman"/>
          <w:color w:val="000000"/>
          <w:sz w:val="28"/>
        </w:rPr>
        <w:t xml:space="preserve"> обучающихся на уровне основного общего образования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(немецкому) языку. </w:t>
      </w:r>
      <w:r>
        <w:rPr>
          <w:rFonts w:ascii="Times New Roman" w:hAnsi="Times New Roman"/>
          <w:color w:val="000000"/>
          <w:sz w:val="28"/>
        </w:rPr>
        <w:t xml:space="preserve">Программа по иностранному (немецкому)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немецкого языка, </w:t>
      </w:r>
      <w:r>
        <w:rPr>
          <w:rFonts w:ascii="Times New Roman" w:hAnsi="Times New Roman"/>
          <w:color w:val="000000"/>
          <w:sz w:val="28"/>
        </w:rPr>
        <w:t>межпредметных</w:t>
      </w:r>
      <w:r>
        <w:rPr>
          <w:rFonts w:ascii="Times New Roman" w:hAnsi="Times New Roman"/>
          <w:color w:val="000000"/>
          <w:sz w:val="28"/>
        </w:rPr>
        <w:t xml:space="preserve"> связей иностранного (немецкого) языка с содержанием учебных предметов, изучаемых на уровне основного общего образования с учётом возрастных особенностей обучающихся. В программе по иностранному (немецкому)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(немецкому) языку начального общего образования, что обеспечивает преемственность между уровнями общего образования.</w:t>
      </w:r>
    </w:p>
    <w:p w14:paraId="3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иностранного (немецкого) языка направлено на формирование коммуникативной культуры обучающихся,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14:paraId="3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программы по иностранному (немецкому)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обучения, освоенные на определённом этапе грамматические формы и конструкции, повторяются и закрепляются на новом лексическом материале и расширяющемся тематическом содержании речи.</w:t>
      </w:r>
    </w:p>
    <w:p w14:paraId="3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иностранному (немецкому) языку.</w:t>
      </w:r>
    </w:p>
    <w:p w14:paraId="3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Цели иноязычного образования формулируются на ценностном, когнитивном и прагматическом уровнях и воплощаются в личностных, </w:t>
      </w:r>
      <w:r>
        <w:rPr>
          <w:rFonts w:ascii="Times New Roman" w:hAnsi="Times New Roman"/>
          <w:color w:val="000000"/>
          <w:sz w:val="28"/>
        </w:rPr>
        <w:t>метапредметных</w:t>
      </w:r>
      <w:r>
        <w:rPr>
          <w:rFonts w:ascii="Times New Roman" w:hAnsi="Times New Roman"/>
          <w:color w:val="000000"/>
          <w:sz w:val="28"/>
        </w:rPr>
        <w:t xml:space="preserve">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14:paraId="3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14:paraId="3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r>
        <w:rPr>
          <w:rFonts w:ascii="Times New Roman" w:hAnsi="Times New Roman"/>
          <w:color w:val="000000"/>
          <w:sz w:val="28"/>
        </w:rPr>
        <w:t>аудировании</w:t>
      </w:r>
      <w:r>
        <w:rPr>
          <w:rFonts w:ascii="Times New Roman" w:hAnsi="Times New Roman"/>
          <w:color w:val="000000"/>
          <w:sz w:val="28"/>
        </w:rPr>
        <w:t>, чтении, письме);</w:t>
      </w:r>
    </w:p>
    <w:p w14:paraId="3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</w:rPr>
        <w:t xml:space="preserve"> отобранными темами общения, освоение знаний о языковых явлениях изучаемого языка, разных способах выражения мысли в родном и иностранном языках;</w:t>
      </w:r>
    </w:p>
    <w:p w14:paraId="3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социокультурная (межкультурная) компетенция – приобщение к культуре, традициям,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14:paraId="3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</w:t>
      </w:r>
      <w:r>
        <w:rPr>
          <w:rFonts w:ascii="Times New Roman" w:hAnsi="Times New Roman"/>
          <w:color w:val="000000"/>
          <w:sz w:val="28"/>
        </w:rPr>
        <w:t>дств пр</w:t>
      </w:r>
      <w:r>
        <w:rPr>
          <w:rFonts w:ascii="Times New Roman" w:hAnsi="Times New Roman"/>
          <w:color w:val="000000"/>
          <w:sz w:val="28"/>
        </w:rPr>
        <w:t>и получении и передаче информации.</w:t>
      </w:r>
    </w:p>
    <w:p w14:paraId="3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иноязычной коммуникативной компетенцией средствами иностранного (немецкого)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14:paraId="3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Основными подходами к обучению иностранному (немецкому) языку признаются </w:t>
      </w:r>
      <w:r>
        <w:rPr>
          <w:rFonts w:ascii="Times New Roman" w:hAnsi="Times New Roman"/>
          <w:color w:val="000000"/>
          <w:sz w:val="28"/>
        </w:rPr>
        <w:t>компетентностный</w:t>
      </w:r>
      <w:r>
        <w:rPr>
          <w:rFonts w:ascii="Times New Roman" w:hAnsi="Times New Roman"/>
          <w:color w:val="000000"/>
          <w:sz w:val="28"/>
        </w:rPr>
        <w:t>, системно-</w:t>
      </w:r>
      <w:r>
        <w:rPr>
          <w:rFonts w:ascii="Times New Roman" w:hAnsi="Times New Roman"/>
          <w:color w:val="000000"/>
          <w:sz w:val="28"/>
        </w:rPr>
        <w:t>деятельностный</w:t>
      </w:r>
      <w:r>
        <w:rPr>
          <w:rFonts w:ascii="Times New Roman" w:hAnsi="Times New Roman"/>
          <w:color w:val="000000"/>
          <w:sz w:val="28"/>
        </w:rPr>
        <w:t xml:space="preserve"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</w:t>
      </w:r>
      <w:r>
        <w:rPr>
          <w:rFonts w:ascii="Times New Roman" w:hAnsi="Times New Roman"/>
          <w:color w:val="000000"/>
          <w:sz w:val="28"/>
        </w:rPr>
        <w:t>проектная деятельность и другие) и использования современных средств обучения.</w:t>
      </w:r>
    </w:p>
    <w:p w14:paraId="3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5" w:name="c745326a-084d-471e-846d-1c67446acf05"/>
      <w:r>
        <w:rPr>
          <w:rFonts w:ascii="Times New Roman" w:hAnsi="Times New Roman"/>
          <w:color w:val="000000"/>
          <w:sz w:val="28"/>
        </w:rPr>
        <w:t>На изучение иностранного (немецкого) языка уровне основного общего образования отводится 510 часов: в 5 классе – 102 часа (3 часа в неделю), в 6 классе – 102 часа (3 часа неделю), в 7 классе – 102 часа (3 часа в неделю), в 8 классе –102 часа (3 часа в неделю), в 9 классе – 102 часа (3 часа в неделю).</w:t>
      </w:r>
      <w:bookmarkEnd w:id="5"/>
      <w:r>
        <w:rPr>
          <w:rFonts w:ascii="Times New Roman" w:hAnsi="Times New Roman"/>
          <w:color w:val="000000"/>
          <w:sz w:val="28"/>
        </w:rPr>
        <w:t>‌</w:t>
      </w:r>
    </w:p>
    <w:p w14:paraId="3D000000">
      <w:pPr>
        <w:sectPr>
          <w:pgSz w:h="16383" w:w="11906"/>
          <w:pgMar w:bottom="1134" w:footer="720" w:gutter="0" w:header="720" w:left="1701" w:right="850" w:top="1134"/>
        </w:sectPr>
      </w:pPr>
    </w:p>
    <w:p w14:paraId="3E000000">
      <w:pPr>
        <w:spacing w:after="0" w:line="264" w:lineRule="auto"/>
        <w:ind w:firstLine="0" w:left="120"/>
        <w:jc w:val="center"/>
      </w:pPr>
      <w:bookmarkStart w:id="6" w:name="block-17251885"/>
      <w:bookmarkEnd w:id="4"/>
      <w:r>
        <w:rPr>
          <w:rFonts w:ascii="Times New Roman" w:hAnsi="Times New Roman"/>
          <w:b w:val="1"/>
          <w:color w:val="000000"/>
          <w:sz w:val="28"/>
        </w:rPr>
        <w:t>Содержание учебного предмета, учебного курса ( в том числе внеурочной деятельности)</w:t>
      </w:r>
      <w:r>
        <w:rPr>
          <w:rFonts w:ascii="Times New Roman" w:hAnsi="Times New Roman"/>
          <w:b w:val="1"/>
          <w:color w:val="000000"/>
          <w:sz w:val="28"/>
        </w:rPr>
        <w:t>,у</w:t>
      </w:r>
      <w:r>
        <w:rPr>
          <w:rFonts w:ascii="Times New Roman" w:hAnsi="Times New Roman"/>
          <w:b w:val="1"/>
          <w:color w:val="000000"/>
          <w:sz w:val="28"/>
        </w:rPr>
        <w:t>чебного модуля.</w:t>
      </w:r>
    </w:p>
    <w:p w14:paraId="3F000000">
      <w:pPr>
        <w:spacing w:after="0" w:line="264" w:lineRule="auto"/>
        <w:ind w:firstLine="600"/>
        <w:jc w:val="center"/>
      </w:pPr>
      <w:r>
        <w:rPr>
          <w:rFonts w:ascii="Times New Roman" w:hAnsi="Times New Roman"/>
          <w:b w:val="1"/>
          <w:color w:val="000000"/>
          <w:sz w:val="28"/>
        </w:rPr>
        <w:t>5 КЛАСС</w:t>
      </w:r>
    </w:p>
    <w:p w14:paraId="4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 умения</w:t>
      </w:r>
    </w:p>
    <w:p w14:paraId="4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4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Моя семья. Мои друзья. Семейные праздники: день рождения, Новый год.</w:t>
      </w:r>
    </w:p>
    <w:p w14:paraId="4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 Досуг и увлечения (хобби) современного подростка (чтение, кино, спорт).</w:t>
      </w:r>
    </w:p>
    <w:p w14:paraId="4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здоровое питание.</w:t>
      </w:r>
    </w:p>
    <w:p w14:paraId="4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продукты питания.</w:t>
      </w:r>
    </w:p>
    <w:p w14:paraId="4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предметы. Переписка с иностранными сверстниками.</w:t>
      </w:r>
    </w:p>
    <w:p w14:paraId="4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Каникулы в различное время года. Виды отдыха.</w:t>
      </w:r>
    </w:p>
    <w:p w14:paraId="4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дикие и домашние животные. Погода.</w:t>
      </w:r>
    </w:p>
    <w:p w14:paraId="4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Родной город (село). Транспорт.</w:t>
      </w:r>
    </w:p>
    <w:p w14:paraId="4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Родная страна и страна (страны) изучаемого языка. </w:t>
      </w:r>
      <w:r>
        <w:rPr>
          <w:rFonts w:ascii="Times New Roman" w:hAnsi="Times New Roman"/>
          <w:color w:val="000000"/>
          <w:sz w:val="28"/>
        </w:rPr>
        <w:t>Их географическое положение, столицы, достопримечательности, культурные особенности (национальные праздники, традиции, обычаи).</w:t>
      </w:r>
    </w:p>
    <w:p w14:paraId="4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писатели, поэты.</w:t>
      </w:r>
    </w:p>
    <w:p w14:paraId="4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Говорение</w:t>
      </w:r>
    </w:p>
    <w:p w14:paraId="4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начального общего образования:</w:t>
      </w:r>
    </w:p>
    <w:p w14:paraId="4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4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– 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14:paraId="5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запрашивать интересующую информацию.</w:t>
      </w:r>
    </w:p>
    <w:p w14:paraId="5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Вышеперечисленные умения диалогической речи развиваются в стандартных ситуациях неофициального общения в рамках тематического содержания речи, с использованием речевых ситуаций, ключевых слов и </w:t>
      </w:r>
      <w:r>
        <w:rPr>
          <w:rFonts w:ascii="Times New Roman" w:hAnsi="Times New Roman"/>
          <w:color w:val="000000"/>
          <w:sz w:val="28"/>
        </w:rPr>
        <w:t>(или) иллюстраций, фотографий с соблюдением норм речевого этикета, принятых в стране (странах) изучаемого языка.</w:t>
      </w:r>
    </w:p>
    <w:p w14:paraId="5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5 реплик со стороны каждого собеседника.</w:t>
      </w:r>
    </w:p>
    <w:p w14:paraId="5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, на базе умений, сформированных на уровне начального общего образования:</w:t>
      </w:r>
    </w:p>
    <w:p w14:paraId="5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5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14:paraId="5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или сообщение;</w:t>
      </w:r>
    </w:p>
    <w:p w14:paraId="5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 прочитанного текста;</w:t>
      </w:r>
    </w:p>
    <w:p w14:paraId="5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изложение результатов выполненной проектной работы.</w:t>
      </w:r>
    </w:p>
    <w:p w14:paraId="5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вопросов, плана и (или) иллюстраций, фотографий.</w:t>
      </w:r>
    </w:p>
    <w:p w14:paraId="5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5–6 фраз.</w:t>
      </w:r>
    </w:p>
    <w:p w14:paraId="5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Аудирование</w:t>
      </w:r>
    </w:p>
    <w:p w14:paraId="5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</w:rPr>
        <w:t>аудирования</w:t>
      </w:r>
      <w:r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начального общего образования:</w:t>
      </w:r>
    </w:p>
    <w:p w14:paraId="5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непосредственном общении: понимание на слух речи учителя и одноклассников и вербальная (невербальная) реакция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услышанное;</w:t>
      </w:r>
    </w:p>
    <w:p w14:paraId="5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14:paraId="5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</w:t>
      </w:r>
      <w:r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14:paraId="6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</w:t>
      </w:r>
      <w:r>
        <w:rPr>
          <w:rFonts w:ascii="Times New Roman" w:hAnsi="Times New Roman"/>
          <w:color w:val="000000"/>
          <w:sz w:val="28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14:paraId="6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</w:t>
      </w:r>
      <w:r>
        <w:rPr>
          <w:rFonts w:ascii="Times New Roman" w:hAnsi="Times New Roman"/>
          <w:color w:val="000000"/>
          <w:sz w:val="28"/>
        </w:rPr>
        <w:t>аудирования</w:t>
      </w:r>
      <w:r>
        <w:rPr>
          <w:rFonts w:ascii="Times New Roman" w:hAnsi="Times New Roman"/>
          <w:color w:val="000000"/>
          <w:sz w:val="28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6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Время звучания текста (текстов) для </w:t>
      </w:r>
      <w:r>
        <w:rPr>
          <w:rFonts w:ascii="Times New Roman" w:hAnsi="Times New Roman"/>
          <w:color w:val="000000"/>
          <w:sz w:val="28"/>
        </w:rPr>
        <w:t>аудирования</w:t>
      </w:r>
      <w:r>
        <w:rPr>
          <w:rFonts w:ascii="Times New Roman" w:hAnsi="Times New Roman"/>
          <w:color w:val="000000"/>
          <w:sz w:val="28"/>
        </w:rPr>
        <w:t xml:space="preserve"> – до 1 минуты.</w:t>
      </w:r>
    </w:p>
    <w:p w14:paraId="6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Смысловое чтение</w:t>
      </w:r>
    </w:p>
    <w:p w14:paraId="6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6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14:paraId="6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14:paraId="6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</w:t>
      </w:r>
      <w:r>
        <w:rPr>
          <w:rFonts w:ascii="Times New Roman" w:hAnsi="Times New Roman"/>
          <w:color w:val="000000"/>
          <w:sz w:val="28"/>
        </w:rPr>
        <w:t>несплошных</w:t>
      </w:r>
      <w:r>
        <w:rPr>
          <w:rFonts w:ascii="Times New Roman" w:hAnsi="Times New Roman"/>
          <w:color w:val="000000"/>
          <w:sz w:val="28"/>
        </w:rPr>
        <w:t xml:space="preserve"> текстов (таблиц) и понимание представленной в них информации.</w:t>
      </w:r>
    </w:p>
    <w:p w14:paraId="6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стихотворение, </w:t>
      </w:r>
      <w:r>
        <w:rPr>
          <w:rFonts w:ascii="Times New Roman" w:hAnsi="Times New Roman"/>
          <w:color w:val="000000"/>
          <w:sz w:val="28"/>
        </w:rPr>
        <w:t>несплошной</w:t>
      </w:r>
      <w:r>
        <w:rPr>
          <w:rFonts w:ascii="Times New Roman" w:hAnsi="Times New Roman"/>
          <w:color w:val="000000"/>
          <w:sz w:val="28"/>
        </w:rPr>
        <w:t xml:space="preserve"> текст (таблица).</w:t>
      </w:r>
    </w:p>
    <w:p w14:paraId="6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180–200 слов.</w:t>
      </w:r>
    </w:p>
    <w:p w14:paraId="6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Письменная речь</w:t>
      </w:r>
    </w:p>
    <w:p w14:paraId="6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начального общего образования:</w:t>
      </w:r>
    </w:p>
    <w:p w14:paraId="6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14:paraId="6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коротких поздравлений с праздниками (с Новым годом, Рождеством, днём рождения);</w:t>
      </w:r>
    </w:p>
    <w:p w14:paraId="6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формуляров, сообщение о себе основных сведений (имя, фамилия, пол, возраст, адрес) в соответствии с нормами, принятыми в стране (странах) изучаемого языка;</w:t>
      </w:r>
    </w:p>
    <w:p w14:paraId="6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характера: сообщение кратких сведений о себе, оформление обращения, завершающей фразы и подписи в соответствии с нормами неофициального общения, принятыми в стране (странах) изучаемого языка. Объём сообщения – до 60 слов.</w:t>
      </w:r>
    </w:p>
    <w:p w14:paraId="7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Языковые знания и умения</w:t>
      </w:r>
    </w:p>
    <w:p w14:paraId="7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Фонетическая сторона речи</w:t>
      </w:r>
    </w:p>
    <w:p w14:paraId="7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на слух, без ошибок, ведущих к сбою в коммуникации, произнесение слов с соблюдением правильного ударения и фраз с </w:t>
      </w:r>
      <w:r>
        <w:rPr>
          <w:rFonts w:ascii="Times New Roman" w:hAnsi="Times New Roman"/>
          <w:color w:val="000000"/>
          <w:sz w:val="28"/>
        </w:rPr>
        <w:t xml:space="preserve">соблюдением их </w:t>
      </w:r>
      <w:r>
        <w:rPr>
          <w:rFonts w:ascii="Times New Roman" w:hAnsi="Times New Roman"/>
          <w:color w:val="000000"/>
          <w:sz w:val="28"/>
        </w:rPr>
        <w:t>ритмикоинтонационных</w:t>
      </w:r>
      <w:r>
        <w:rPr>
          <w:rFonts w:ascii="Times New Roman" w:hAnsi="Times New Roman"/>
          <w:color w:val="000000"/>
          <w:sz w:val="28"/>
        </w:rPr>
        <w:t xml:space="preserve">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14:paraId="7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7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14:paraId="7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90 слов.</w:t>
      </w:r>
    </w:p>
    <w:p w14:paraId="7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Орфография и пунктуация</w:t>
      </w:r>
    </w:p>
    <w:p w14:paraId="7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14:paraId="7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14:paraId="7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14:paraId="7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Лексическая сторона речи</w:t>
      </w:r>
    </w:p>
    <w:p w14:paraId="7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14:paraId="7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изучаемой лексики: 625 лексических единиц для продуктивного использования (включая 500 лексических единиц, изученных на уровне начального общего образования) и 675 лексических единиц для рецептивного усвоения (включая 625 лексических единиц продуктивного минимума).</w:t>
      </w:r>
    </w:p>
    <w:p w14:paraId="7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14:paraId="7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14:paraId="7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der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Lehrer</w:t>
      </w:r>
      <w:r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ler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der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Sportler</w:t>
      </w:r>
      <w:r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Lehrerin</w:t>
      </w:r>
      <w:r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chen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Tischchen</w:t>
      </w:r>
      <w:r>
        <w:rPr>
          <w:rFonts w:ascii="Times New Roman" w:hAnsi="Times New Roman"/>
          <w:color w:val="000000"/>
          <w:sz w:val="28"/>
        </w:rPr>
        <w:t>);</w:t>
      </w:r>
    </w:p>
    <w:p w14:paraId="8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sonnig</w:t>
      </w:r>
      <w:r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lich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freundlich</w:t>
      </w:r>
      <w:r>
        <w:rPr>
          <w:rFonts w:ascii="Times New Roman" w:hAnsi="Times New Roman"/>
          <w:color w:val="000000"/>
          <w:sz w:val="28"/>
        </w:rPr>
        <w:t>);</w:t>
      </w:r>
    </w:p>
    <w:p w14:paraId="8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f</w:t>
      </w:r>
      <w:r>
        <w:rPr>
          <w:rFonts w:ascii="Times New Roman" w:hAnsi="Times New Roman"/>
          <w:color w:val="000000"/>
          <w:sz w:val="28"/>
        </w:rPr>
        <w:t>ü</w:t>
      </w:r>
      <w:r>
        <w:rPr>
          <w:rFonts w:ascii="Times New Roman" w:hAnsi="Times New Roman"/>
          <w:color w:val="000000"/>
          <w:sz w:val="28"/>
        </w:rPr>
        <w:t>nfzehn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>
        <w:rPr>
          <w:rFonts w:ascii="Times New Roman" w:hAnsi="Times New Roman"/>
          <w:color w:val="000000"/>
          <w:sz w:val="28"/>
        </w:rPr>
        <w:t>ü</w:t>
      </w:r>
      <w:r>
        <w:rPr>
          <w:rFonts w:ascii="Times New Roman" w:hAnsi="Times New Roman"/>
          <w:color w:val="000000"/>
          <w:sz w:val="28"/>
        </w:rPr>
        <w:t>nfzig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>
        <w:rPr>
          <w:rFonts w:ascii="Times New Roman" w:hAnsi="Times New Roman"/>
          <w:color w:val="000000"/>
          <w:sz w:val="28"/>
        </w:rPr>
        <w:t>ü</w:t>
      </w:r>
      <w:r>
        <w:rPr>
          <w:rFonts w:ascii="Times New Roman" w:hAnsi="Times New Roman"/>
          <w:color w:val="000000"/>
          <w:sz w:val="28"/>
        </w:rPr>
        <w:t>nfte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>
        <w:rPr>
          <w:rFonts w:ascii="Times New Roman" w:hAnsi="Times New Roman"/>
          <w:color w:val="000000"/>
          <w:sz w:val="28"/>
        </w:rPr>
        <w:t>ü</w:t>
      </w:r>
      <w:r>
        <w:rPr>
          <w:rFonts w:ascii="Times New Roman" w:hAnsi="Times New Roman"/>
          <w:color w:val="000000"/>
          <w:sz w:val="28"/>
        </w:rPr>
        <w:t>nfzigste</w:t>
      </w:r>
      <w:r>
        <w:rPr>
          <w:rFonts w:ascii="Times New Roman" w:hAnsi="Times New Roman"/>
          <w:color w:val="000000"/>
          <w:sz w:val="28"/>
        </w:rPr>
        <w:t>);</w:t>
      </w:r>
    </w:p>
    <w:p w14:paraId="8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словосложение: 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>
        <w:rPr>
          <w:rFonts w:ascii="Times New Roman" w:hAnsi="Times New Roman"/>
          <w:color w:val="000000"/>
          <w:sz w:val="28"/>
        </w:rPr>
        <w:t>).</w:t>
      </w:r>
    </w:p>
    <w:p w14:paraId="8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Интернациональные слова.</w:t>
      </w:r>
    </w:p>
    <w:p w14:paraId="8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Грамматическая сторона речи</w:t>
      </w:r>
    </w:p>
    <w:p w14:paraId="8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14:paraId="8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14:paraId="8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предложения: с простым (</w:t>
      </w:r>
      <w:r>
        <w:rPr>
          <w:rFonts w:ascii="Times New Roman" w:hAnsi="Times New Roman"/>
          <w:color w:val="000000"/>
          <w:sz w:val="28"/>
        </w:rPr>
        <w:t>Er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liest</w:t>
      </w:r>
      <w:r>
        <w:rPr>
          <w:rFonts w:ascii="Times New Roman" w:hAnsi="Times New Roman"/>
          <w:color w:val="000000"/>
          <w:sz w:val="28"/>
        </w:rPr>
        <w:t>.) и составным глагольным сказуемым (</w:t>
      </w:r>
      <w:r>
        <w:rPr>
          <w:rFonts w:ascii="Times New Roman" w:hAnsi="Times New Roman"/>
          <w:color w:val="000000"/>
          <w:sz w:val="28"/>
        </w:rPr>
        <w:t>Er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kann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>
        <w:rPr>
          <w:rFonts w:ascii="Times New Roman" w:hAnsi="Times New Roman"/>
          <w:color w:val="000000"/>
          <w:sz w:val="28"/>
        </w:rPr>
        <w:t>.), с составным именным сказуемым (</w:t>
      </w:r>
      <w:r>
        <w:rPr>
          <w:rFonts w:ascii="Times New Roman" w:hAnsi="Times New Roman"/>
          <w:color w:val="000000"/>
          <w:sz w:val="28"/>
        </w:rPr>
        <w:t>Der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Tisch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blau</w:t>
      </w:r>
      <w:r>
        <w:rPr>
          <w:rFonts w:ascii="Times New Roman" w:hAnsi="Times New Roman"/>
          <w:color w:val="000000"/>
          <w:sz w:val="28"/>
        </w:rPr>
        <w:t>.), в том числе с дополнениями в дательном и винительном падежах (</w:t>
      </w:r>
      <w:r>
        <w:rPr>
          <w:rFonts w:ascii="Times New Roman" w:hAnsi="Times New Roman"/>
          <w:color w:val="000000"/>
          <w:sz w:val="28"/>
        </w:rPr>
        <w:t>Er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liest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ein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Buch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Sie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hilft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der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Mutter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).</w:t>
      </w:r>
    </w:p>
    <w:p w14:paraId="8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Побудительные предложения, в том числе в отрицательной форме (</w:t>
      </w:r>
      <w:r>
        <w:rPr>
          <w:rFonts w:ascii="Times New Roman" w:hAnsi="Times New Roman"/>
          <w:color w:val="000000"/>
          <w:sz w:val="28"/>
        </w:rPr>
        <w:t>Schreib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den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Satz</w:t>
      </w:r>
      <w:r>
        <w:rPr>
          <w:rFonts w:ascii="Times New Roman" w:hAnsi="Times New Roman"/>
          <w:color w:val="000000"/>
          <w:sz w:val="28"/>
        </w:rPr>
        <w:t xml:space="preserve">! </w:t>
      </w:r>
      <w:r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ffne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die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ü</w:t>
      </w:r>
      <w:r>
        <w:rPr>
          <w:rFonts w:ascii="Times New Roman" w:hAnsi="Times New Roman"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nicht</w:t>
      </w:r>
      <w:r>
        <w:rPr>
          <w:rFonts w:ascii="Times New Roman" w:hAnsi="Times New Roman"/>
          <w:color w:val="000000"/>
          <w:sz w:val="28"/>
        </w:rPr>
        <w:t>!).</w:t>
      </w:r>
    </w:p>
    <w:p w14:paraId="8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Futur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.</w:t>
      </w:r>
    </w:p>
    <w:p w14:paraId="8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>
        <w:rPr>
          <w:rFonts w:ascii="Times New Roman" w:hAnsi="Times New Roman"/>
          <w:color w:val="000000"/>
          <w:sz w:val="28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>
        <w:rPr>
          <w:rFonts w:ascii="Times New Roman" w:hAnsi="Times New Roman"/>
          <w:color w:val="000000"/>
          <w:sz w:val="28"/>
        </w:rPr>
        <w:t>).</w:t>
      </w:r>
    </w:p>
    <w:p w14:paraId="8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 положительной, сравнительной и превосходной степенях сравнения, образованные по правилу и исключения (</w:t>
      </w:r>
      <w:r>
        <w:rPr>
          <w:rFonts w:ascii="Times New Roman" w:hAnsi="Times New Roman"/>
          <w:color w:val="000000"/>
          <w:sz w:val="28"/>
        </w:rPr>
        <w:t>sch</w:t>
      </w:r>
      <w:r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sch</w:t>
      </w:r>
      <w:r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ner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am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nsten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der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nste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gut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besser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am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besten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der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>
        <w:rPr>
          <w:rFonts w:ascii="Times New Roman" w:hAnsi="Times New Roman"/>
          <w:color w:val="000000"/>
          <w:sz w:val="28"/>
        </w:rPr>
        <w:t>).</w:t>
      </w:r>
    </w:p>
    <w:p w14:paraId="8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Указательные местоимения (</w:t>
      </w:r>
      <w:r>
        <w:rPr>
          <w:rFonts w:ascii="Times New Roman" w:hAnsi="Times New Roman"/>
          <w:color w:val="000000"/>
          <w:sz w:val="28"/>
        </w:rPr>
        <w:t>jener</w:t>
      </w:r>
      <w:r>
        <w:rPr>
          <w:rFonts w:ascii="Times New Roman" w:hAnsi="Times New Roman"/>
          <w:color w:val="000000"/>
          <w:sz w:val="28"/>
        </w:rPr>
        <w:t>).</w:t>
      </w:r>
    </w:p>
    <w:p w14:paraId="8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Вопросительные местоимения (</w:t>
      </w:r>
      <w:r>
        <w:rPr>
          <w:rFonts w:ascii="Times New Roman" w:hAnsi="Times New Roman"/>
          <w:color w:val="000000"/>
          <w:sz w:val="28"/>
        </w:rPr>
        <w:t>wer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wohin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warum</w:t>
      </w:r>
      <w:r>
        <w:rPr>
          <w:rFonts w:ascii="Times New Roman" w:hAnsi="Times New Roman"/>
          <w:color w:val="000000"/>
          <w:sz w:val="28"/>
        </w:rPr>
        <w:t>).</w:t>
      </w:r>
    </w:p>
    <w:p w14:paraId="8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и порядковые числительные (до 100).</w:t>
      </w:r>
    </w:p>
    <w:p w14:paraId="8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Социокультурные знания и умения</w:t>
      </w:r>
    </w:p>
    <w:p w14:paraId="9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14:paraId="9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14:paraId="9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(известных достопримечательностях, выдающихся людях), с доступными в языковом отношении образцами детской поэзии и прозы на немецком языке.</w:t>
      </w:r>
    </w:p>
    <w:p w14:paraId="9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умений:</w:t>
      </w:r>
    </w:p>
    <w:p w14:paraId="9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своё имя и фамилию, а также имена и фамилии своих родственников и друзей на немецком языке;</w:t>
      </w:r>
    </w:p>
    <w:p w14:paraId="9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немецком языке (в анкете, формуляре);</w:t>
      </w:r>
    </w:p>
    <w:p w14:paraId="9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14:paraId="9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14:paraId="9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Компенсаторные умения</w:t>
      </w:r>
    </w:p>
    <w:p w14:paraId="9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при чтении и </w:t>
      </w:r>
      <w:r>
        <w:rPr>
          <w:rFonts w:ascii="Times New Roman" w:hAnsi="Times New Roman"/>
          <w:color w:val="000000"/>
          <w:sz w:val="28"/>
        </w:rPr>
        <w:t>аудировании</w:t>
      </w:r>
      <w:r>
        <w:rPr>
          <w:rFonts w:ascii="Times New Roman" w:hAnsi="Times New Roman"/>
          <w:color w:val="000000"/>
          <w:sz w:val="28"/>
        </w:rPr>
        <w:t xml:space="preserve"> языковой, в том числе контекстуальной, догадки.</w:t>
      </w:r>
    </w:p>
    <w:p w14:paraId="9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14:paraId="9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14:paraId="9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9D000000">
      <w:pPr>
        <w:sectPr>
          <w:pgSz w:h="16383" w:w="11906"/>
          <w:pgMar w:bottom="1134" w:footer="720" w:gutter="0" w:header="720" w:left="1701" w:right="850" w:top="1134"/>
        </w:sectPr>
      </w:pPr>
    </w:p>
    <w:p w14:paraId="9E000000">
      <w:pPr>
        <w:spacing w:after="0" w:line="264" w:lineRule="auto"/>
        <w:ind w:firstLine="0" w:left="120"/>
        <w:jc w:val="center"/>
        <w:rPr>
          <w:rFonts w:ascii="Times New Roman" w:hAnsi="Times New Roman"/>
          <w:b w:val="1"/>
          <w:color w:val="000000"/>
          <w:sz w:val="32"/>
        </w:rPr>
      </w:pPr>
      <w:bookmarkStart w:id="7" w:name="block-17251886"/>
      <w:bookmarkEnd w:id="6"/>
      <w:r>
        <w:rPr>
          <w:rFonts w:ascii="Times New Roman" w:hAnsi="Times New Roman"/>
          <w:b w:val="1"/>
          <w:color w:val="000000"/>
          <w:sz w:val="32"/>
        </w:rPr>
        <w:t>Планируемые результаты освоения учебного предмета, учебного курс</w:t>
      </w:r>
      <w:r>
        <w:rPr>
          <w:rFonts w:ascii="Times New Roman" w:hAnsi="Times New Roman"/>
          <w:b w:val="1"/>
          <w:color w:val="000000"/>
          <w:sz w:val="32"/>
        </w:rPr>
        <w:t>а(</w:t>
      </w:r>
      <w:r>
        <w:rPr>
          <w:rFonts w:ascii="Times New Roman" w:hAnsi="Times New Roman"/>
          <w:b w:val="1"/>
          <w:color w:val="000000"/>
          <w:sz w:val="32"/>
        </w:rPr>
        <w:t xml:space="preserve"> в том числе внеурочной деятельности)</w:t>
      </w:r>
      <w:r>
        <w:rPr>
          <w:rFonts w:ascii="Times New Roman" w:hAnsi="Times New Roman"/>
          <w:b w:val="1"/>
          <w:color w:val="000000"/>
          <w:sz w:val="32"/>
        </w:rPr>
        <w:t>,</w:t>
      </w:r>
      <w:r>
        <w:rPr>
          <w:rFonts w:ascii="Times New Roman" w:hAnsi="Times New Roman"/>
          <w:b w:val="1"/>
          <w:color w:val="000000"/>
          <w:sz w:val="32"/>
        </w:rPr>
        <w:t>учебного модуля.</w:t>
      </w:r>
    </w:p>
    <w:p w14:paraId="9F000000">
      <w:pPr>
        <w:spacing w:after="0" w:line="264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 w14:paraId="A0000000">
      <w:pPr>
        <w:spacing w:after="0" w:line="264" w:lineRule="auto"/>
        <w:ind w:firstLine="0" w:left="120"/>
        <w:jc w:val="both"/>
      </w:pPr>
    </w:p>
    <w:p w14:paraId="A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A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14:paraId="A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1) гражданского воспитания:</w:t>
      </w:r>
    </w:p>
    <w:p w14:paraId="A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A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жизни семьи, организации, местного сообщества, родного края, страны;</w:t>
      </w:r>
    </w:p>
    <w:p w14:paraId="A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дискриминации, понимание роли различных социальных институтов в жизни человека;</w:t>
      </w:r>
    </w:p>
    <w:p w14:paraId="A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A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коррупции, 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организации, готовность к участию в гуманитарной деятельности (</w:t>
      </w:r>
      <w:r>
        <w:rPr>
          <w:rFonts w:ascii="Times New Roman" w:hAnsi="Times New Roman"/>
          <w:color w:val="000000"/>
          <w:sz w:val="28"/>
        </w:rPr>
        <w:t>волонтёрство</w:t>
      </w:r>
      <w:r>
        <w:rPr>
          <w:rFonts w:ascii="Times New Roman" w:hAnsi="Times New Roman"/>
          <w:color w:val="000000"/>
          <w:sz w:val="28"/>
        </w:rPr>
        <w:t>, помощь людям, нуждающимся в ней).</w:t>
      </w:r>
    </w:p>
    <w:p w14:paraId="A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2) патриотического воспитания:</w:t>
      </w:r>
    </w:p>
    <w:p w14:paraId="A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A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14:paraId="A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A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3) духовно-нравственного воспитания:</w:t>
      </w:r>
    </w:p>
    <w:p w14:paraId="A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14:paraId="A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14:paraId="B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B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4) эстетического воспитания:</w:t>
      </w:r>
    </w:p>
    <w:p w14:paraId="B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B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искусства.</w:t>
      </w:r>
    </w:p>
    <w:p w14:paraId="B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14:paraId="B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14:paraId="B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B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B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правил безопасности, в том числе навыков безопасного поведения в </w:t>
      </w:r>
      <w:r>
        <w:rPr>
          <w:rFonts w:ascii="Times New Roman" w:hAnsi="Times New Roman"/>
          <w:color w:val="000000"/>
          <w:sz w:val="28"/>
        </w:rPr>
        <w:t>Интернет-среде</w:t>
      </w:r>
      <w:r>
        <w:rPr>
          <w:rFonts w:ascii="Times New Roman" w:hAnsi="Times New Roman"/>
          <w:color w:val="000000"/>
          <w:sz w:val="28"/>
        </w:rPr>
        <w:t>;</w:t>
      </w:r>
    </w:p>
    <w:p w14:paraId="B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B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14:paraId="B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B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человека.</w:t>
      </w:r>
    </w:p>
    <w:p w14:paraId="B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6) трудового воспитания:</w:t>
      </w:r>
    </w:p>
    <w:p w14:paraId="B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B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C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C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адаптироваться в профессиональной среде, уважение к труду и результатам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C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7) экологического воспитания:</w:t>
      </w:r>
    </w:p>
    <w:p w14:paraId="C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C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C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</w:t>
      </w:r>
    </w:p>
    <w:p w14:paraId="C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направленности.</w:t>
      </w:r>
    </w:p>
    <w:p w14:paraId="C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8) ценности научного познания:</w:t>
      </w:r>
    </w:p>
    <w:p w14:paraId="C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C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языковой и читательской культурой как средством познания мира;</w:t>
      </w:r>
    </w:p>
    <w:p w14:paraId="C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C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9) адаптации </w:t>
      </w:r>
      <w:r>
        <w:rPr>
          <w:rFonts w:ascii="Times New Roman" w:hAnsi="Times New Roman"/>
          <w:b w:val="1"/>
          <w:color w:val="000000"/>
          <w:sz w:val="28"/>
        </w:rPr>
        <w:t>обучающегося</w:t>
      </w:r>
      <w:r>
        <w:rPr>
          <w:rFonts w:ascii="Times New Roman" w:hAnsi="Times New Roman"/>
          <w:b w:val="1"/>
          <w:color w:val="000000"/>
          <w:sz w:val="28"/>
        </w:rPr>
        <w:t xml:space="preserve"> к изменяющимся условиям социальной и природной среды:</w:t>
      </w:r>
    </w:p>
    <w:p w14:paraId="C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C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 неопределенности, открытость опыту и знаниям других;</w:t>
      </w:r>
    </w:p>
    <w:p w14:paraId="C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C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14:paraId="D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D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14:paraId="D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14:paraId="D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</w:t>
      </w:r>
    </w:p>
    <w:p w14:paraId="D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стрессовую ситуацию как вызов, требующий контрмер;</w:t>
      </w:r>
    </w:p>
    <w:p w14:paraId="D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ситуацию стресса, корректировать принимаемые решения и действия;</w:t>
      </w:r>
    </w:p>
    <w:p w14:paraId="D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и оценивать риски и последствия, формировать опыт, находить позитивное в произошедшей ситуации, быть готовым действовать в отсутствие гарантий успеха.</w:t>
      </w:r>
    </w:p>
    <w:p w14:paraId="D7000000">
      <w:pPr>
        <w:spacing w:after="0" w:line="264" w:lineRule="auto"/>
        <w:ind w:firstLine="0" w:left="120"/>
        <w:jc w:val="both"/>
      </w:pPr>
    </w:p>
    <w:p w14:paraId="D8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 w14:paraId="D9000000">
      <w:pPr>
        <w:spacing w:after="0" w:line="264" w:lineRule="auto"/>
        <w:ind w:firstLine="0" w:left="120"/>
        <w:jc w:val="both"/>
      </w:pPr>
    </w:p>
    <w:p w14:paraId="D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(немецкого)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DB000000">
      <w:pPr>
        <w:spacing w:after="0" w:line="264" w:lineRule="auto"/>
        <w:ind w:firstLine="0" w:left="120"/>
        <w:jc w:val="both"/>
      </w:pPr>
    </w:p>
    <w:p w14:paraId="DC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Познавательные универсальные учебные действия</w:t>
      </w:r>
    </w:p>
    <w:p w14:paraId="DD000000">
      <w:pPr>
        <w:spacing w:after="0" w:line="264" w:lineRule="auto"/>
        <w:ind w:firstLine="0" w:left="120"/>
        <w:jc w:val="both"/>
      </w:pPr>
    </w:p>
    <w:p w14:paraId="DE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Базовые логические действия:</w:t>
      </w:r>
    </w:p>
    <w:p w14:paraId="D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14:paraId="E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E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E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14:paraId="E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14:paraId="E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явлений и процессов;</w:t>
      </w:r>
    </w:p>
    <w:p w14:paraId="E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E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E7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E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14:paraId="E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E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E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E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информации, полученной в ходе исследования (эксперимента);</w:t>
      </w:r>
    </w:p>
    <w:p w14:paraId="E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14:paraId="E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EF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Работа с информацией:</w:t>
      </w:r>
    </w:p>
    <w:p w14:paraId="F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14:paraId="F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представления, 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F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F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14:paraId="F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эффективно запоминать и систематизировать информацию. </w:t>
      </w:r>
    </w:p>
    <w:p w14:paraId="F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системой универсальных учебных познавательных действий обеспечивает </w:t>
      </w: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когнитивных навыков 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 xml:space="preserve"> обучающихся.</w:t>
      </w:r>
    </w:p>
    <w:p w14:paraId="F6000000">
      <w:pPr>
        <w:spacing w:after="0" w:line="264" w:lineRule="auto"/>
        <w:ind w:firstLine="0" w:left="120"/>
        <w:jc w:val="both"/>
      </w:pPr>
    </w:p>
    <w:p w14:paraId="F7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 универсальные учебные действия</w:t>
      </w:r>
    </w:p>
    <w:p w14:paraId="F8000000">
      <w:pPr>
        <w:spacing w:after="0" w:line="264" w:lineRule="auto"/>
        <w:ind w:firstLine="0" w:left="120"/>
        <w:jc w:val="both"/>
      </w:pPr>
    </w:p>
    <w:p w14:paraId="F9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Общение:</w:t>
      </w:r>
    </w:p>
    <w:p w14:paraId="F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14:paraId="F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свою точку зрения в устной и письменной речи;</w:t>
      </w:r>
    </w:p>
    <w:p w14:paraId="F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14:paraId="F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F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F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позиций, публично представлять результаты выполненного опыта (эксперимента, исследования, проекта);</w:t>
      </w:r>
    </w:p>
    <w:p w14:paraId="0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1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Совместная деятельность:</w:t>
      </w:r>
    </w:p>
    <w:p w14:paraId="02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3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04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мнения нескольких человек, проявлять готовность руководить, выполнять поручения, подчиняться;</w:t>
      </w:r>
    </w:p>
    <w:p w14:paraId="05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06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07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08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09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системой универсальных учебных коммуникативных действий обеспечивает </w:t>
      </w:r>
      <w:r>
        <w:rPr>
          <w:rFonts w:ascii="Times New Roman" w:hAnsi="Times New Roman"/>
          <w:color w:val="000000"/>
          <w:sz w:val="28"/>
        </w:rPr>
        <w:t>сформированность</w:t>
      </w:r>
      <w:r>
        <w:rPr>
          <w:rFonts w:ascii="Times New Roman" w:hAnsi="Times New Roman"/>
          <w:color w:val="000000"/>
          <w:sz w:val="28"/>
        </w:rPr>
        <w:t xml:space="preserve"> социальных навыков и эмоционального интеллекта обучающихся.</w:t>
      </w:r>
    </w:p>
    <w:p w14:paraId="0A010000">
      <w:pPr>
        <w:spacing w:after="0" w:line="264" w:lineRule="auto"/>
        <w:ind w:firstLine="0" w:left="120"/>
        <w:jc w:val="both"/>
      </w:pPr>
    </w:p>
    <w:p w14:paraId="0B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Регулятивные универсальные учебные действия</w:t>
      </w:r>
    </w:p>
    <w:p w14:paraId="0C010000">
      <w:pPr>
        <w:spacing w:after="0" w:line="264" w:lineRule="auto"/>
        <w:ind w:firstLine="0" w:left="120"/>
        <w:jc w:val="both"/>
      </w:pPr>
    </w:p>
    <w:p w14:paraId="0D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Самоорганизация:</w:t>
      </w:r>
    </w:p>
    <w:p w14:paraId="0E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14:paraId="0F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1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11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объекте, проводить выбор и брать ответственность за решение.</w:t>
      </w:r>
    </w:p>
    <w:p w14:paraId="12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Самоконтроль: </w:t>
      </w:r>
    </w:p>
    <w:p w14:paraId="13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r>
        <w:rPr>
          <w:rFonts w:ascii="Times New Roman" w:hAnsi="Times New Roman"/>
          <w:color w:val="000000"/>
          <w:sz w:val="28"/>
        </w:rPr>
        <w:t>самомотивации</w:t>
      </w:r>
      <w:r>
        <w:rPr>
          <w:rFonts w:ascii="Times New Roman" w:hAnsi="Times New Roman"/>
          <w:color w:val="000000"/>
          <w:sz w:val="28"/>
        </w:rPr>
        <w:t xml:space="preserve"> и рефлексии;</w:t>
      </w:r>
    </w:p>
    <w:p w14:paraId="14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ее изменения,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5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r>
        <w:rPr>
          <w:rFonts w:ascii="Times New Roman" w:hAnsi="Times New Roman"/>
          <w:color w:val="000000"/>
          <w:sz w:val="28"/>
        </w:rPr>
        <w:t>недостижения</w:t>
      </w:r>
      <w:r>
        <w:rPr>
          <w:rFonts w:ascii="Times New Roman" w:hAnsi="Times New Roman"/>
          <w:color w:val="000000"/>
          <w:sz w:val="28"/>
        </w:rPr>
        <w:t xml:space="preserve">) результатов деятельности, давать оценку приобретенному опыту, находить </w:t>
      </w:r>
      <w:r>
        <w:rPr>
          <w:rFonts w:ascii="Times New Roman" w:hAnsi="Times New Roman"/>
          <w:color w:val="000000"/>
          <w:sz w:val="28"/>
        </w:rPr>
        <w:t>позитивное</w:t>
      </w:r>
      <w:r>
        <w:rPr>
          <w:rFonts w:ascii="Times New Roman" w:hAnsi="Times New Roman"/>
          <w:color w:val="000000"/>
          <w:sz w:val="28"/>
        </w:rPr>
        <w:t xml:space="preserve"> в произошедшей ситуации; </w:t>
      </w:r>
    </w:p>
    <w:p w14:paraId="16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трудностей, оценивать соответствие результата цели и условиям.</w:t>
      </w:r>
    </w:p>
    <w:p w14:paraId="17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Эмоциональный интеллект: </w:t>
      </w:r>
    </w:p>
    <w:p w14:paraId="18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14:paraId="19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14:paraId="1A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14:paraId="1B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Принятие себя и других:</w:t>
      </w:r>
    </w:p>
    <w:p w14:paraId="1C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осознанно относиться к другому человеку, его мнению; </w:t>
      </w:r>
    </w:p>
    <w:p w14:paraId="1D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свое право на ошибку и такое же право </w:t>
      </w:r>
      <w:r>
        <w:rPr>
          <w:rFonts w:ascii="Times New Roman" w:hAnsi="Times New Roman"/>
          <w:color w:val="000000"/>
          <w:sz w:val="28"/>
        </w:rPr>
        <w:t>другого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1E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себя и других, не осуждая; </w:t>
      </w:r>
    </w:p>
    <w:p w14:paraId="1F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открытость себе и другим; </w:t>
      </w:r>
    </w:p>
    <w:p w14:paraId="2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14:paraId="21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22010000">
      <w:pPr>
        <w:spacing w:after="0" w:line="264" w:lineRule="auto"/>
        <w:ind w:firstLine="0" w:left="120"/>
        <w:jc w:val="both"/>
      </w:pPr>
    </w:p>
    <w:p w14:paraId="23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 w14:paraId="24010000">
      <w:pPr>
        <w:spacing w:after="0" w:line="264" w:lineRule="auto"/>
        <w:ind w:firstLine="0" w:left="120"/>
        <w:jc w:val="both"/>
      </w:pPr>
    </w:p>
    <w:p w14:paraId="25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(немецкому) языку 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>.</w:t>
      </w:r>
    </w:p>
    <w:p w14:paraId="26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Коммуникативные умения.</w:t>
      </w:r>
    </w:p>
    <w:p w14:paraId="27010000">
      <w:pPr>
        <w:spacing w:after="0" w:line="264" w:lineRule="auto"/>
        <w:ind w:firstLine="600"/>
        <w:jc w:val="both"/>
        <w:rPr>
          <w:b w:val="1"/>
        </w:rPr>
      </w:pPr>
      <w:r>
        <w:rPr>
          <w:rFonts w:ascii="Times New Roman" w:hAnsi="Times New Roman"/>
          <w:i w:val="1"/>
          <w:color w:val="000000"/>
          <w:sz w:val="28"/>
        </w:rPr>
        <w:t>Говорение</w:t>
      </w:r>
      <w:r>
        <w:rPr>
          <w:rFonts w:ascii="Times New Roman" w:hAnsi="Times New Roman"/>
          <w:color w:val="000000"/>
          <w:sz w:val="28"/>
        </w:rPr>
        <w:t>:</w:t>
      </w:r>
    </w:p>
    <w:p w14:paraId="28010000">
      <w:pPr>
        <w:spacing w:after="0" w:line="264" w:lineRule="auto"/>
        <w:ind w:firstLine="600"/>
        <w:jc w:val="both"/>
        <w:rPr>
          <w:b w:val="1"/>
        </w:rPr>
      </w:pPr>
      <w:r>
        <w:rPr>
          <w:rFonts w:ascii="Times New Roman" w:hAnsi="Times New Roman"/>
          <w:b w:val="1"/>
          <w:color w:val="000000"/>
          <w:sz w:val="28"/>
        </w:rPr>
        <w:t>вести разные виды диалогов (диалог этикетного характера, диалог-побуждение к действию, диалог-расспрос) в рамках тематического содержания речи для 5 класса в 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пяти реплик со стороны каждого собеседника);</w:t>
      </w:r>
    </w:p>
    <w:p w14:paraId="29010000">
      <w:pPr>
        <w:spacing w:after="0" w:line="264" w:lineRule="auto"/>
        <w:ind w:firstLine="600"/>
        <w:jc w:val="both"/>
        <w:rPr>
          <w:b w:val="1"/>
        </w:rPr>
      </w:pPr>
      <w:r>
        <w:rPr>
          <w:rFonts w:ascii="Times New Roman" w:hAnsi="Times New Roman"/>
          <w:b w:val="1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или сообщение) с вербальными и (или) зрительными опорами в рамках тематического содержания речи для 5 класса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фраз).</w:t>
      </w:r>
    </w:p>
    <w:p w14:paraId="2A010000">
      <w:pPr>
        <w:spacing w:after="0" w:line="264" w:lineRule="auto"/>
        <w:ind w:firstLine="600"/>
        <w:jc w:val="both"/>
        <w:rPr>
          <w:b w:val="1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Аудирование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2B010000">
      <w:pPr>
        <w:spacing w:after="0" w:line="264" w:lineRule="auto"/>
        <w:ind w:firstLine="600"/>
        <w:jc w:val="both"/>
        <w:rPr>
          <w:b w:val="1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</w:r>
      <w:r>
        <w:rPr>
          <w:rFonts w:ascii="Times New Roman" w:hAnsi="Times New Roman"/>
          <w:b w:val="1"/>
          <w:color w:val="000000"/>
          <w:sz w:val="28"/>
        </w:rPr>
        <w:t>аудирования</w:t>
      </w:r>
      <w:r>
        <w:rPr>
          <w:rFonts w:ascii="Times New Roman" w:hAnsi="Times New Roman"/>
          <w:b w:val="1"/>
          <w:color w:val="000000"/>
          <w:sz w:val="28"/>
        </w:rPr>
        <w:t xml:space="preserve"> – до 1 минуты).</w:t>
      </w:r>
    </w:p>
    <w:p w14:paraId="2C010000">
      <w:pPr>
        <w:spacing w:after="0" w:line="264" w:lineRule="auto"/>
        <w:ind w:firstLine="600"/>
        <w:jc w:val="both"/>
        <w:rPr>
          <w:b w:val="1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Смысловое чтение:</w:t>
      </w:r>
    </w:p>
    <w:p w14:paraId="2D010000">
      <w:pPr>
        <w:spacing w:after="0" w:line="264" w:lineRule="auto"/>
        <w:ind w:firstLine="600"/>
        <w:jc w:val="both"/>
        <w:rPr>
          <w:b w:val="1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</w:t>
      </w:r>
      <w:r>
        <w:rPr>
          <w:rFonts w:ascii="Times New Roman" w:hAnsi="Times New Roman"/>
          <w:b w:val="1"/>
          <w:color w:val="000000"/>
          <w:sz w:val="28"/>
        </w:rPr>
        <w:t>несплошные</w:t>
      </w:r>
      <w:r>
        <w:rPr>
          <w:rFonts w:ascii="Times New Roman" w:hAnsi="Times New Roman"/>
          <w:b w:val="1"/>
          <w:color w:val="000000"/>
          <w:sz w:val="28"/>
        </w:rPr>
        <w:t xml:space="preserve"> тексты (таблицы) и понимать представленную в них информацию.</w:t>
      </w:r>
    </w:p>
    <w:p w14:paraId="2E010000">
      <w:pPr>
        <w:spacing w:after="0" w:line="264" w:lineRule="auto"/>
        <w:ind w:firstLine="600"/>
        <w:jc w:val="both"/>
        <w:rPr>
          <w:b w:val="1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Письменная речь:</w:t>
      </w:r>
    </w:p>
    <w:p w14:paraId="2F010000">
      <w:pPr>
        <w:spacing w:after="0" w:line="264" w:lineRule="auto"/>
        <w:ind w:firstLine="600"/>
        <w:jc w:val="both"/>
        <w:rPr>
          <w:b w:val="1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писать короткие поздравления с праздниками; </w:t>
      </w:r>
    </w:p>
    <w:p w14:paraId="30010000">
      <w:pPr>
        <w:spacing w:after="0" w:line="264" w:lineRule="auto"/>
        <w:ind w:firstLine="600"/>
        <w:jc w:val="both"/>
        <w:rPr>
          <w:b w:val="1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 (странах) изучаемого языка; </w:t>
      </w:r>
    </w:p>
    <w:p w14:paraId="31010000">
      <w:pPr>
        <w:spacing w:after="0" w:line="264" w:lineRule="auto"/>
        <w:ind w:firstLine="600"/>
        <w:jc w:val="both"/>
        <w:rPr>
          <w:b w:val="1"/>
        </w:rPr>
      </w:pPr>
      <w:r>
        <w:rPr>
          <w:rFonts w:ascii="Times New Roman" w:hAnsi="Times New Roman"/>
          <w:b w:val="1"/>
          <w:color w:val="000000"/>
          <w:sz w:val="28"/>
        </w:rPr>
        <w:t>писать электронное сообщение личного характера, соблюдая речевой этикет, принятый в стране (странах) изучаемого языка (объём сообщения – до 60 слов).</w:t>
      </w:r>
    </w:p>
    <w:p w14:paraId="32010000">
      <w:pPr>
        <w:spacing w:after="0" w:line="264" w:lineRule="auto"/>
        <w:ind w:firstLine="600"/>
        <w:jc w:val="both"/>
        <w:rPr>
          <w:b w:val="1"/>
        </w:rPr>
      </w:pPr>
      <w:r>
        <w:rPr>
          <w:rFonts w:ascii="Times New Roman" w:hAnsi="Times New Roman"/>
          <w:b w:val="1"/>
          <w:color w:val="000000"/>
          <w:sz w:val="28"/>
        </w:rPr>
        <w:t>2) Языковые знания и умения.</w:t>
      </w:r>
    </w:p>
    <w:p w14:paraId="33010000">
      <w:pPr>
        <w:spacing w:after="0" w:line="264" w:lineRule="auto"/>
        <w:ind w:firstLine="600"/>
        <w:jc w:val="both"/>
        <w:rPr>
          <w:b w:val="1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Фонетическая сторона речи:</w:t>
      </w:r>
    </w:p>
    <w:p w14:paraId="34010000">
      <w:pPr>
        <w:spacing w:after="0" w:line="264" w:lineRule="auto"/>
        <w:ind w:firstLine="600"/>
        <w:jc w:val="both"/>
        <w:rPr>
          <w:b w:val="1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</w:t>
      </w:r>
    </w:p>
    <w:p w14:paraId="35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выразительно читать вслух небольшие адаптированные аутентичные тексты объёмом до 90 слов, </w:t>
      </w:r>
      <w:bookmarkStart w:id="8" w:name="_GoBack"/>
      <w:bookmarkEnd w:id="8"/>
      <w:r>
        <w:rPr>
          <w:rFonts w:ascii="Times New Roman" w:hAnsi="Times New Roman"/>
          <w:b w:val="1"/>
          <w:color w:val="000000"/>
          <w:sz w:val="28"/>
        </w:rPr>
        <w:t xml:space="preserve">построенные на изученном языковом материале, с соблюдением правил чтения и соответствующей интонацией, </w:t>
      </w: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чтения.</w:t>
      </w:r>
    </w:p>
    <w:p w14:paraId="36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Графика, орфография и пунктуация:</w:t>
      </w:r>
    </w:p>
    <w:p w14:paraId="37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писать изученные слова; </w:t>
      </w:r>
    </w:p>
    <w:p w14:paraId="38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точку, вопросительный и восклицательный знаки в конце предложения, запятую при перечислении; </w:t>
      </w:r>
    </w:p>
    <w:p w14:paraId="39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 оформлять электронное сообщение личного характера.</w:t>
      </w:r>
    </w:p>
    <w:p w14:paraId="3A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Лексическая сторона речи:</w:t>
      </w:r>
    </w:p>
    <w:p w14:paraId="3B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</w:p>
    <w:p w14:paraId="3C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>
        <w:rPr>
          <w:rFonts w:ascii="Times New Roman" w:hAnsi="Times New Roman"/>
          <w:color w:val="000000"/>
          <w:sz w:val="28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ig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числительные</w:t>
      </w:r>
      <w:r>
        <w:rPr>
          <w:rFonts w:ascii="Times New Roman" w:hAnsi="Times New Roman"/>
          <w:color w:val="000000"/>
          <w:sz w:val="28"/>
        </w:rPr>
        <w:t xml:space="preserve"> образованные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>
        <w:rPr>
          <w:rFonts w:ascii="Times New Roman" w:hAnsi="Times New Roman"/>
          <w:color w:val="000000"/>
          <w:sz w:val="28"/>
        </w:rPr>
        <w:t>, имена существительные, образованные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>
        <w:rPr>
          <w:rFonts w:ascii="Times New Roman" w:hAnsi="Times New Roman"/>
          <w:color w:val="000000"/>
          <w:sz w:val="28"/>
        </w:rPr>
        <w:t>), распознавать и употреблять в устной и письменной речи изученные синонимы и интернациональные слова.</w:t>
      </w:r>
    </w:p>
    <w:p w14:paraId="3D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Грамматическая сторона речи:</w:t>
      </w:r>
    </w:p>
    <w:p w14:paraId="3E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структуры простых и сложных предложений немецкого языка, различных коммуникативных типов предложений немецкого языка;</w:t>
      </w:r>
    </w:p>
    <w:p w14:paraId="3F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14:paraId="4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 (с простым и составным глагольным сказуемым, с составным именным сказуемым), в том числе с дополнениями в дательном и винительном падежах;</w:t>
      </w:r>
    </w:p>
    <w:p w14:paraId="41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побудительные предложения (в том числе в отрицательной форме);</w:t>
      </w:r>
    </w:p>
    <w:p w14:paraId="42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Futur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;</w:t>
      </w:r>
    </w:p>
    <w:p w14:paraId="43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>
        <w:rPr>
          <w:rFonts w:ascii="Times New Roman" w:hAnsi="Times New Roman"/>
          <w:color w:val="000000"/>
          <w:sz w:val="28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>
        <w:rPr>
          <w:rFonts w:ascii="Times New Roman" w:hAnsi="Times New Roman"/>
          <w:color w:val="000000"/>
          <w:sz w:val="28"/>
        </w:rPr>
        <w:t>);</w:t>
      </w:r>
    </w:p>
    <w:p w14:paraId="44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 положительной, сравнительной и превосходной степенях сравнения, образованные по правилу и исключения;</w:t>
      </w:r>
    </w:p>
    <w:p w14:paraId="45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указательное местоимение </w:t>
      </w:r>
      <w:r>
        <w:rPr>
          <w:rFonts w:ascii="Times New Roman" w:hAnsi="Times New Roman"/>
          <w:color w:val="000000"/>
          <w:sz w:val="28"/>
        </w:rPr>
        <w:t>jener</w:t>
      </w:r>
      <w:r>
        <w:rPr>
          <w:rFonts w:ascii="Times New Roman" w:hAnsi="Times New Roman"/>
          <w:color w:val="000000"/>
          <w:sz w:val="28"/>
        </w:rPr>
        <w:t>;</w:t>
      </w:r>
    </w:p>
    <w:p w14:paraId="46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вопросительные местоимения (</w:t>
      </w:r>
      <w:r>
        <w:rPr>
          <w:rFonts w:ascii="Times New Roman" w:hAnsi="Times New Roman"/>
          <w:color w:val="000000"/>
          <w:sz w:val="28"/>
        </w:rPr>
        <w:t>wer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wohin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warum</w:t>
      </w:r>
      <w:r>
        <w:rPr>
          <w:rFonts w:ascii="Times New Roman" w:hAnsi="Times New Roman"/>
          <w:color w:val="000000"/>
          <w:sz w:val="28"/>
        </w:rPr>
        <w:t>);</w:t>
      </w:r>
    </w:p>
    <w:p w14:paraId="47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и порядковые числительные (до 100).</w:t>
      </w:r>
    </w:p>
    <w:p w14:paraId="48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Социокультурные знания и умения:</w:t>
      </w:r>
    </w:p>
    <w:p w14:paraId="49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14:paraId="4A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14:paraId="4B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адрес, писать фамилии и имена (свои, родственников и друзей) на немецком языке (в анкете, формуляре);</w:t>
      </w:r>
    </w:p>
    <w:p w14:paraId="4C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14:paraId="4D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страны (стран</w:t>
      </w:r>
      <w:r>
        <w:rPr>
          <w:rFonts w:ascii="Times New Roman" w:hAnsi="Times New Roman"/>
          <w:color w:val="000000"/>
          <w:sz w:val="28"/>
        </w:rPr>
        <w:t>)у</w:t>
      </w:r>
      <w:r>
        <w:rPr>
          <w:rFonts w:ascii="Times New Roman" w:hAnsi="Times New Roman"/>
          <w:color w:val="000000"/>
          <w:sz w:val="28"/>
        </w:rPr>
        <w:t xml:space="preserve"> изучаемого языка.</w:t>
      </w:r>
    </w:p>
    <w:p w14:paraId="4E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Компенсаторные умения:</w:t>
      </w:r>
    </w:p>
    <w:p w14:paraId="4F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чтении и </w:t>
      </w:r>
      <w:r>
        <w:rPr>
          <w:rFonts w:ascii="Times New Roman" w:hAnsi="Times New Roman"/>
          <w:color w:val="000000"/>
          <w:sz w:val="28"/>
        </w:rPr>
        <w:t>аудировании</w:t>
      </w:r>
      <w:r>
        <w:rPr>
          <w:rFonts w:ascii="Times New Roman" w:hAnsi="Times New Roman"/>
          <w:color w:val="000000"/>
          <w:sz w:val="28"/>
        </w:rPr>
        <w:t xml:space="preserve">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14:paraId="5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начальными умениями классифицировать лексические единицы по темам в рамках тематического содержания речи;</w:t>
      </w:r>
    </w:p>
    <w:p w14:paraId="51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14:paraId="52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14:paraId="53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5401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  <w:bookmarkStart w:id="9" w:name="block-17251887"/>
      <w:bookmarkEnd w:id="7"/>
    </w:p>
    <w:p w14:paraId="5501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5601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57010000">
      <w:pPr>
        <w:spacing w:after="0"/>
        <w:ind w:firstLine="0" w:left="120"/>
        <w:jc w:val="center"/>
        <w:rPr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</w:t>
      </w:r>
      <w:r>
        <w:rPr>
          <w:rFonts w:ascii="Times New Roman" w:hAnsi="Times New Roman"/>
          <w:b w:val="1"/>
          <w:color w:val="000000"/>
          <w:sz w:val="28"/>
        </w:rPr>
        <w:t>,у</w:t>
      </w:r>
      <w:r>
        <w:rPr>
          <w:rFonts w:ascii="Times New Roman" w:hAnsi="Times New Roman"/>
          <w:b w:val="1"/>
          <w:color w:val="000000"/>
          <w:sz w:val="28"/>
        </w:rPr>
        <w:t>чебного модуля.</w:t>
      </w:r>
    </w:p>
    <w:p w14:paraId="58010000">
      <w:pPr>
        <w:spacing w:after="0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5 КЛАСС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711"/>
        <w:gridCol w:w="3174"/>
        <w:gridCol w:w="1015"/>
        <w:gridCol w:w="1296"/>
        <w:gridCol w:w="1417"/>
        <w:gridCol w:w="3915"/>
        <w:gridCol w:w="2322"/>
      </w:tblGrid>
      <w:tr>
        <w:trPr>
          <w:trHeight w:hRule="atLeast" w:val="144"/>
        </w:trPr>
        <w:tc>
          <w:tcPr>
            <w:tcW w:type="dxa" w:w="71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5A010000">
            <w:pPr>
              <w:spacing w:after="0"/>
              <w:ind w:firstLine="0" w:left="135"/>
            </w:pPr>
          </w:p>
        </w:tc>
        <w:tc>
          <w:tcPr>
            <w:tcW w:type="dxa" w:w="317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разделов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программы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5C010000">
            <w:pPr>
              <w:spacing w:after="0"/>
              <w:ind w:firstLine="0" w:left="135"/>
            </w:pPr>
          </w:p>
        </w:tc>
        <w:tc>
          <w:tcPr>
            <w:tcW w:type="dxa" w:w="372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1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391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5F010000">
            <w:pPr>
              <w:spacing w:after="0"/>
              <w:ind w:firstLine="0" w:left="135"/>
            </w:pPr>
          </w:p>
        </w:tc>
        <w:tc>
          <w:tcPr>
            <w:tcW w:type="dxa" w:w="2322"/>
            <w:vMerge w:val="restart"/>
            <w:tcBorders>
              <w:top w:color="000000" w:val="single"/>
              <w:left w:color="000000" w:sz="4" w:val="single"/>
              <w:bottom w:color="000000" w:val="single"/>
              <w:right w:color="000000" w:val="single"/>
            </w:tcBorders>
            <w:vAlign w:val="center"/>
          </w:tcPr>
          <w:p w14:paraId="60010000">
            <w:pPr>
              <w:spacing w:after="0"/>
              <w:ind w:firstLine="0" w:left="135"/>
            </w:pPr>
            <w:r>
              <w:t>Целевые приоритеты воспитания.</w:t>
            </w:r>
          </w:p>
        </w:tc>
      </w:tr>
      <w:tr>
        <w:trPr>
          <w:trHeight w:hRule="atLeast" w:val="144"/>
        </w:trPr>
        <w:tc>
          <w:tcPr>
            <w:tcW w:type="dxa" w:w="71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7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62010000">
            <w:pPr>
              <w:spacing w:after="0"/>
              <w:ind w:firstLine="0" w:left="135"/>
            </w:pPr>
          </w:p>
        </w:tc>
        <w:tc>
          <w:tcPr>
            <w:tcW w:type="dxa" w:w="12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64010000">
            <w:pPr>
              <w:spacing w:after="0"/>
              <w:ind w:firstLine="0" w:left="135"/>
            </w:pP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66010000">
            <w:pPr>
              <w:spacing w:after="0"/>
              <w:ind w:firstLine="0" w:left="135"/>
            </w:pPr>
          </w:p>
        </w:tc>
        <w:tc>
          <w:tcPr>
            <w:tcW w:type="dxa" w:w="391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322"/>
            <w:gridSpan w:val="1"/>
            <w:vMerge w:val="continue"/>
            <w:tcBorders>
              <w:top w:color="000000" w:val="single"/>
              <w:left w:color="000000" w:sz="4" w:val="single"/>
              <w:bottom w:color="000000" w:val="single"/>
              <w:right w:color="000000" w:val="single"/>
            </w:tcBorders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7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1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type="dxa" w:w="10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type="dxa" w:w="12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3915"/>
            <w:tcBorders>
              <w:top w:color="000000" w:val="single"/>
              <w:left w:color="000000" w:val="single"/>
              <w:bottom w:color="000000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http://www.goethe.de/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http://deutsch-uni.com.ru/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http://www.de-online.ru/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http://www.blinde-kuh.de/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http://www.deutschlandpanorama.de/staedte/index.p </w:t>
            </w:r>
            <w:r>
              <w:rPr>
                <w:rFonts w:ascii="Times New Roman" w:hAnsi="Times New Roman"/>
                <w:sz w:val="24"/>
              </w:rPr>
              <w:t>hp</w:t>
            </w:r>
            <w:r>
              <w:rPr>
                <w:rFonts w:ascii="Times New Roman" w:hAnsi="Times New Roman"/>
                <w:sz w:val="24"/>
              </w:rPr>
              <w:t xml:space="preserve"> http://www.deportal.com/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http://festival.1september.ru/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http://pedsovet.su/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http://www.zavuch.info/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  <w:tc>
          <w:tcPr>
            <w:tcW w:type="dxa" w:w="2322"/>
            <w:tcBorders>
              <w:top w:color="000000" w:val="single"/>
              <w:left w:color="000000" w:sz="4" w:val="single"/>
              <w:bottom w:color="000000" w:val="single"/>
              <w:right w:color="000000" w:val="single"/>
            </w:tcBorders>
            <w:vAlign w:val="center"/>
          </w:tcPr>
          <w:p w14:paraId="6D010000">
            <w:pPr>
              <w:spacing w:after="0"/>
              <w:ind w:firstLine="0" w:left="135"/>
            </w:pPr>
            <w:r>
              <w:t>1,2,3,4,5</w:t>
            </w:r>
          </w:p>
        </w:tc>
      </w:tr>
      <w:tr>
        <w:trPr>
          <w:trHeight w:hRule="atLeast" w:val="144"/>
        </w:trPr>
        <w:tc>
          <w:tcPr>
            <w:tcW w:type="dxa" w:w="7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1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type="dxa" w:w="10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type="dxa" w:w="12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3915"/>
            <w:tcBorders>
              <w:top w:color="000000" w:val="single"/>
              <w:left w:color="000000" w:val="single"/>
              <w:bottom w:color="000000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http://www.goethe.de/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http://deutsch-uni.com.ru/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http://www.de-online.ru/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http://www.blinde-kuh.de/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http://www.deutschlandpanorama.de/staedte/index.p </w:t>
            </w:r>
            <w:r>
              <w:rPr>
                <w:rFonts w:ascii="Times New Roman" w:hAnsi="Times New Roman"/>
                <w:sz w:val="24"/>
              </w:rPr>
              <w:t>hp</w:t>
            </w:r>
            <w:r>
              <w:rPr>
                <w:rFonts w:ascii="Times New Roman" w:hAnsi="Times New Roman"/>
                <w:sz w:val="24"/>
              </w:rPr>
              <w:t xml:space="preserve"> http://www.deportal.com/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http://festival.1september.ru/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http://pedsovet.su/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http://www.zavuch.info/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  <w:tc>
          <w:tcPr>
            <w:tcW w:type="dxa" w:w="2322"/>
            <w:tcBorders>
              <w:top w:color="000000" w:val="single"/>
              <w:left w:color="000000" w:sz="4" w:val="single"/>
              <w:bottom w:color="000000" w:val="single"/>
              <w:right w:color="000000" w:val="single"/>
            </w:tcBorders>
            <w:vAlign w:val="center"/>
          </w:tcPr>
          <w:p w14:paraId="74010000">
            <w:pPr>
              <w:spacing w:after="0"/>
              <w:ind w:firstLine="0" w:left="135"/>
            </w:pPr>
            <w:r>
              <w:t>1,3,4,5,6.</w:t>
            </w:r>
          </w:p>
        </w:tc>
      </w:tr>
      <w:tr>
        <w:trPr>
          <w:trHeight w:hRule="atLeast" w:val="144"/>
        </w:trPr>
        <w:tc>
          <w:tcPr>
            <w:tcW w:type="dxa" w:w="7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1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type="dxa" w:w="10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type="dxa" w:w="12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3915"/>
            <w:tcBorders>
              <w:top w:color="000000" w:val="single"/>
              <w:left w:color="000000" w:val="single"/>
              <w:bottom w:color="000000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http://www.goethe.de/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http://deutsch-uni.com.ru/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http://www.de-online.ru/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http://www.blinde-kuh.de/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http://www.deutschlandpanorama.de/staedte/index.p </w:t>
            </w:r>
            <w:r>
              <w:rPr>
                <w:rFonts w:ascii="Times New Roman" w:hAnsi="Times New Roman"/>
                <w:sz w:val="24"/>
              </w:rPr>
              <w:t>hp</w:t>
            </w:r>
            <w:r>
              <w:rPr>
                <w:rFonts w:ascii="Times New Roman" w:hAnsi="Times New Roman"/>
                <w:sz w:val="24"/>
              </w:rPr>
              <w:t xml:space="preserve"> http://www.deportal.com/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http://festival.1september.ru/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http://pedsovet.su/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http://www.zavuch.info/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  <w:tc>
          <w:tcPr>
            <w:tcW w:type="dxa" w:w="2322"/>
            <w:tcBorders>
              <w:top w:color="000000" w:val="single"/>
              <w:left w:color="000000" w:sz="4" w:val="single"/>
              <w:bottom w:color="000000" w:val="single"/>
              <w:right w:color="000000" w:val="single"/>
            </w:tcBorders>
            <w:vAlign w:val="center"/>
          </w:tcPr>
          <w:p w14:paraId="7B010000">
            <w:pPr>
              <w:spacing w:after="0"/>
              <w:ind w:firstLine="0" w:left="135"/>
            </w:pPr>
            <w:r>
              <w:t>3,4.,5,6,7,9</w:t>
            </w:r>
          </w:p>
        </w:tc>
      </w:tr>
      <w:tr>
        <w:trPr>
          <w:trHeight w:hRule="atLeast" w:val="144"/>
        </w:trPr>
        <w:tc>
          <w:tcPr>
            <w:tcW w:type="dxa" w:w="7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1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type="dxa" w:w="10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type="dxa" w:w="12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3915"/>
            <w:tcBorders>
              <w:top w:color="000000" w:val="single"/>
              <w:left w:color="000000" w:val="single"/>
              <w:bottom w:color="000000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http://www.goethe.de/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http://deutsch-uni.com.ru/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http://www.de-online.ru/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http://www.blinde-kuh.de/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http://www.deutschlandpanorama.de/staedte/index.p </w:t>
            </w:r>
            <w:r>
              <w:rPr>
                <w:rFonts w:ascii="Times New Roman" w:hAnsi="Times New Roman"/>
                <w:sz w:val="24"/>
              </w:rPr>
              <w:t>hp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http://www.deportal.com/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http://festival.1september.ru/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http://pedsovet.su/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http://www.zavuch.info/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  <w:tc>
          <w:tcPr>
            <w:tcW w:type="dxa" w:w="2322"/>
            <w:tcBorders>
              <w:top w:color="000000" w:val="single"/>
              <w:left w:color="000000" w:sz="4" w:val="single"/>
              <w:bottom w:color="000000" w:val="single"/>
              <w:right w:color="000000" w:val="single"/>
            </w:tcBorders>
            <w:vAlign w:val="center"/>
          </w:tcPr>
          <w:p w14:paraId="82010000">
            <w:pPr>
              <w:spacing w:after="0"/>
              <w:ind w:firstLine="0" w:left="135"/>
            </w:pPr>
            <w:r>
              <w:t>4,5,6.7,9</w:t>
            </w:r>
          </w:p>
        </w:tc>
      </w:tr>
      <w:tr>
        <w:trPr>
          <w:trHeight w:hRule="atLeast" w:val="144"/>
        </w:trPr>
        <w:tc>
          <w:tcPr>
            <w:tcW w:type="dxa" w:w="7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1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</w:p>
        </w:tc>
        <w:tc>
          <w:tcPr>
            <w:tcW w:type="dxa" w:w="10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2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3915"/>
            <w:tcBorders>
              <w:top w:color="000000" w:val="single"/>
              <w:left w:color="000000" w:val="single"/>
              <w:bottom w:color="000000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http://www.goethe.de/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http://deutsch-uni.com.ru/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http://www.de-online.ru/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http://www.blinde-kuh.de/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http://www.deutschlandpanorama.de/staedte/index.p </w:t>
            </w:r>
            <w:r>
              <w:rPr>
                <w:rFonts w:ascii="Times New Roman" w:hAnsi="Times New Roman"/>
                <w:sz w:val="24"/>
              </w:rPr>
              <w:t>hp</w:t>
            </w:r>
            <w:r>
              <w:rPr>
                <w:rFonts w:ascii="Times New Roman" w:hAnsi="Times New Roman"/>
                <w:sz w:val="24"/>
              </w:rPr>
              <w:t xml:space="preserve"> http://www.deportal.com/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http://festival.1september.ru/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http://pedsovet.su/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http://www.zavuch.info/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  <w:tc>
          <w:tcPr>
            <w:tcW w:type="dxa" w:w="2322"/>
            <w:tcBorders>
              <w:top w:color="000000" w:val="single"/>
              <w:left w:color="000000" w:sz="4" w:val="single"/>
              <w:bottom w:color="000000" w:val="single"/>
              <w:right w:color="000000" w:val="single"/>
            </w:tcBorders>
            <w:vAlign w:val="center"/>
          </w:tcPr>
          <w:p w14:paraId="89010000">
            <w:pPr>
              <w:spacing w:after="0"/>
              <w:ind w:firstLine="0" w:left="135"/>
            </w:pPr>
            <w:r>
              <w:t>1,3,4,5</w:t>
            </w:r>
          </w:p>
        </w:tc>
      </w:tr>
      <w:tr>
        <w:trPr>
          <w:trHeight w:hRule="atLeast" w:val="144"/>
        </w:trPr>
        <w:tc>
          <w:tcPr>
            <w:tcW w:type="dxa" w:w="7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1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</w:p>
        </w:tc>
        <w:tc>
          <w:tcPr>
            <w:tcW w:type="dxa" w:w="10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12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3915"/>
            <w:tcBorders>
              <w:top w:color="000000" w:val="single"/>
              <w:left w:color="000000" w:val="single"/>
              <w:bottom w:color="000000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http://www.goethe.de/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http://deutsch-uni.com.ru/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http://www.de-online.ru/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http://www.blinde-kuh.de/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http://www.deutschlandpanorama.de/staedte/index.p </w:t>
            </w:r>
            <w:r>
              <w:rPr>
                <w:rFonts w:ascii="Times New Roman" w:hAnsi="Times New Roman"/>
                <w:sz w:val="24"/>
              </w:rPr>
              <w:t>hp</w:t>
            </w:r>
            <w:r>
              <w:rPr>
                <w:rFonts w:ascii="Times New Roman" w:hAnsi="Times New Roman"/>
                <w:sz w:val="24"/>
              </w:rPr>
              <w:t xml:space="preserve"> http://www.deportal.com/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http://festival.1september.ru/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http://pedsovet.su/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http://www.zavuch.info/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  <w:tc>
          <w:tcPr>
            <w:tcW w:type="dxa" w:w="2322"/>
            <w:tcBorders>
              <w:top w:color="000000" w:val="single"/>
              <w:left w:color="000000" w:sz="4" w:val="single"/>
              <w:bottom w:color="000000" w:val="single"/>
              <w:right w:color="000000" w:val="single"/>
            </w:tcBorders>
            <w:vAlign w:val="center"/>
          </w:tcPr>
          <w:p w14:paraId="90010000">
            <w:pPr>
              <w:spacing w:after="0"/>
              <w:ind w:firstLine="0" w:left="135"/>
            </w:pPr>
            <w:r>
              <w:t>1,2,3,4,5,6</w:t>
            </w:r>
          </w:p>
        </w:tc>
      </w:tr>
      <w:tr>
        <w:trPr>
          <w:trHeight w:hRule="atLeast" w:val="144"/>
        </w:trPr>
        <w:tc>
          <w:tcPr>
            <w:tcW w:type="dxa" w:w="7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1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</w:p>
        </w:tc>
        <w:tc>
          <w:tcPr>
            <w:tcW w:type="dxa" w:w="10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2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3915"/>
            <w:tcBorders>
              <w:top w:color="000000" w:val="single"/>
              <w:left w:color="000000" w:val="single"/>
              <w:bottom w:color="000000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http://www.goethe.de/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http://deutsch-uni.com.ru/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http://www.de-online.ru/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http://www.blinde-kuh.de/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http://www.deutschlandpanorama.de/staedte/index.p </w:t>
            </w:r>
            <w:r>
              <w:rPr>
                <w:rFonts w:ascii="Times New Roman" w:hAnsi="Times New Roman"/>
                <w:sz w:val="24"/>
              </w:rPr>
              <w:t>hp</w:t>
            </w:r>
            <w:r>
              <w:rPr>
                <w:rFonts w:ascii="Times New Roman" w:hAnsi="Times New Roman"/>
                <w:sz w:val="24"/>
              </w:rPr>
              <w:t xml:space="preserve"> http://www.deportal.com/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http://festival.1september.ru/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http://pedsovet.su/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http://www.zavuch.info</w:t>
            </w:r>
          </w:p>
        </w:tc>
        <w:tc>
          <w:tcPr>
            <w:tcW w:type="dxa" w:w="2322"/>
            <w:tcBorders>
              <w:top w:color="000000" w:val="single"/>
              <w:left w:color="000000" w:sz="4" w:val="single"/>
              <w:bottom w:color="000000" w:val="single"/>
              <w:right w:color="000000" w:val="single"/>
            </w:tcBorders>
            <w:vAlign w:val="center"/>
          </w:tcPr>
          <w:p w14:paraId="97010000">
            <w:r>
              <w:t>4,5,6,7,6,8</w:t>
            </w:r>
          </w:p>
          <w:p w14:paraId="98010000"/>
          <w:p w14:paraId="99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7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1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type="dxa" w:w="10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type="dxa" w:w="12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3915"/>
            <w:tcBorders>
              <w:top w:color="000000" w:val="single"/>
              <w:left w:color="000000" w:val="single"/>
              <w:bottom w:color="000000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http://www.goethe.de/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http://deutsch-uni.com.ru/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http://www.de-online.ru/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http://www.blinde-kuh.de/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http://www.deutschlandpanorama.de/staedte/index.p </w:t>
            </w:r>
            <w:r>
              <w:rPr>
                <w:rFonts w:ascii="Times New Roman" w:hAnsi="Times New Roman"/>
                <w:sz w:val="24"/>
              </w:rPr>
              <w:t>hp</w:t>
            </w:r>
            <w:r>
              <w:rPr>
                <w:rFonts w:ascii="Times New Roman" w:hAnsi="Times New Roman"/>
                <w:sz w:val="24"/>
              </w:rPr>
              <w:t xml:space="preserve"> http://www.deportal.com/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http://festival.1september.ru/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http://pedsovet.su/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http://www.zavuch.info/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  <w:tc>
          <w:tcPr>
            <w:tcW w:type="dxa" w:w="2322"/>
            <w:tcBorders>
              <w:top w:color="000000" w:val="single"/>
              <w:left w:color="000000" w:sz="4" w:val="single"/>
              <w:bottom w:color="000000" w:val="single"/>
              <w:right w:color="000000" w:val="single"/>
            </w:tcBorders>
            <w:vAlign w:val="center"/>
          </w:tcPr>
          <w:p w14:paraId="A0010000">
            <w:pPr>
              <w:spacing w:after="0"/>
              <w:ind w:firstLine="0" w:left="135"/>
            </w:pPr>
            <w:r>
              <w:t>4,5,6,7</w:t>
            </w:r>
          </w:p>
        </w:tc>
      </w:tr>
      <w:tr>
        <w:trPr>
          <w:trHeight w:hRule="atLeast" w:val="144"/>
        </w:trPr>
        <w:tc>
          <w:tcPr>
            <w:tcW w:type="dxa" w:w="7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1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type="dxa" w:w="10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type="dxa" w:w="12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3915"/>
            <w:tcBorders>
              <w:top w:color="000000" w:val="single"/>
              <w:left w:color="000000" w:val="single"/>
              <w:bottom w:color="000000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http://www.goethe.de/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http://deutsch-uni.com.ru/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http://www.de-online.ru/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http://www.blinde-kuh.de/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http://www.deutschlandpanorama.de/staedte/index.p </w:t>
            </w:r>
            <w:r>
              <w:rPr>
                <w:rFonts w:ascii="Times New Roman" w:hAnsi="Times New Roman"/>
                <w:sz w:val="24"/>
              </w:rPr>
              <w:t>hp</w:t>
            </w:r>
            <w:r>
              <w:rPr>
                <w:rFonts w:ascii="Times New Roman" w:hAnsi="Times New Roman"/>
                <w:sz w:val="24"/>
              </w:rPr>
              <w:t xml:space="preserve"> http://www.deportal.com/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http://festival.1september.ru/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http://pedsovet.su/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http://www.zavuch.info/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  <w:tc>
          <w:tcPr>
            <w:tcW w:type="dxa" w:w="2322"/>
            <w:tcBorders>
              <w:top w:color="000000" w:val="single"/>
              <w:left w:color="000000" w:sz="4" w:val="single"/>
              <w:bottom w:color="000000" w:val="single"/>
              <w:right w:color="000000" w:val="single"/>
            </w:tcBorders>
            <w:vAlign w:val="center"/>
          </w:tcPr>
          <w:p w14:paraId="A7010000">
            <w:pPr>
              <w:spacing w:after="0"/>
              <w:ind w:firstLine="0" w:left="135"/>
            </w:pPr>
            <w:r>
              <w:t>1,2,6,7</w:t>
            </w:r>
          </w:p>
        </w:tc>
      </w:tr>
      <w:tr>
        <w:trPr>
          <w:trHeight w:hRule="atLeast" w:val="144"/>
        </w:trPr>
        <w:tc>
          <w:tcPr>
            <w:tcW w:type="dxa" w:w="7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1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type="dxa" w:w="10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type="dxa" w:w="12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3915"/>
            <w:tcBorders>
              <w:top w:color="000000" w:val="single"/>
              <w:left w:color="000000" w:val="single"/>
              <w:bottom w:color="000000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http://www.goethe.de/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http://deutsch-uni.com.ru/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http://www.de-online.ru/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http://www.blinde-kuh.de/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http://www.deutschlandpanorama.de/staedte/index.p </w:t>
            </w:r>
            <w:r>
              <w:rPr>
                <w:rFonts w:ascii="Times New Roman" w:hAnsi="Times New Roman"/>
                <w:sz w:val="24"/>
              </w:rPr>
              <w:t>hp</w:t>
            </w:r>
            <w:r>
              <w:rPr>
                <w:rFonts w:ascii="Times New Roman" w:hAnsi="Times New Roman"/>
                <w:sz w:val="24"/>
              </w:rPr>
              <w:t xml:space="preserve"> http://www.deportal.com/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http://festival.1september.ru/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http://pedsovet.su/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http://www.zavuch.info/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  <w:tc>
          <w:tcPr>
            <w:tcW w:type="dxa" w:w="2322"/>
            <w:tcBorders>
              <w:top w:color="000000" w:val="single"/>
              <w:left w:color="000000" w:sz="4" w:val="single"/>
              <w:bottom w:color="000000" w:val="single"/>
              <w:right w:color="000000" w:val="single"/>
            </w:tcBorders>
            <w:vAlign w:val="center"/>
          </w:tcPr>
          <w:p w14:paraId="AE010000">
            <w:pPr>
              <w:spacing w:after="0"/>
              <w:ind w:firstLine="0" w:left="135"/>
            </w:pPr>
            <w:r>
              <w:t>1</w:t>
            </w:r>
            <w:r>
              <w:t>,</w:t>
            </w:r>
            <w:r>
              <w:t>2</w:t>
            </w:r>
            <w:r>
              <w:t>,</w:t>
            </w:r>
            <w:r>
              <w:t>3</w:t>
            </w:r>
            <w:r>
              <w:t>,</w:t>
            </w:r>
            <w:r>
              <w:t>4</w:t>
            </w:r>
            <w:r>
              <w:t>,</w:t>
            </w:r>
            <w:r>
              <w:t>7</w:t>
            </w:r>
          </w:p>
        </w:tc>
      </w:tr>
      <w:tr>
        <w:trPr>
          <w:trHeight w:hRule="atLeast" w:val="144"/>
        </w:trPr>
        <w:tc>
          <w:tcPr>
            <w:tcW w:type="dxa" w:w="7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1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type="dxa" w:w="10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12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3915"/>
            <w:tcBorders>
              <w:top w:color="000000" w:val="single"/>
              <w:left w:color="000000" w:val="single"/>
              <w:bottom w:color="000000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http://www.goethe.de/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http://deutsch-uni.com.ru/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http://www.de-online.ru/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http://www.blinde-kuh.de/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http://www.deutschlandpanorama.de/staedte/index.p </w:t>
            </w:r>
            <w:r>
              <w:rPr>
                <w:rFonts w:ascii="Times New Roman" w:hAnsi="Times New Roman"/>
                <w:sz w:val="24"/>
              </w:rPr>
              <w:t>hp</w:t>
            </w:r>
            <w:r>
              <w:rPr>
                <w:rFonts w:ascii="Times New Roman" w:hAnsi="Times New Roman"/>
                <w:sz w:val="24"/>
              </w:rPr>
              <w:t xml:space="preserve"> http://www.deportal.com/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http://festival.1september.ru/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http://pedsovet.su/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http://www.zavuch.info/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  <w:tc>
          <w:tcPr>
            <w:tcW w:type="dxa" w:w="2322"/>
            <w:tcBorders>
              <w:top w:color="000000" w:val="single"/>
              <w:left w:color="000000" w:sz="4" w:val="single"/>
              <w:bottom w:color="000000" w:val="single"/>
              <w:right w:color="000000" w:val="single"/>
            </w:tcBorders>
            <w:vAlign w:val="center"/>
          </w:tcPr>
          <w:p w14:paraId="B5010000">
            <w:pPr>
              <w:spacing w:after="0"/>
              <w:ind w:firstLine="0" w:left="135"/>
            </w:pPr>
            <w:r>
              <w:t>8</w:t>
            </w:r>
            <w:r>
              <w:t>,</w:t>
            </w:r>
            <w:r>
              <w:t>9</w:t>
            </w:r>
            <w:r>
              <w:t>,</w:t>
            </w:r>
            <w:r>
              <w:t>1</w:t>
            </w:r>
            <w:r>
              <w:t>,</w:t>
            </w:r>
            <w:r>
              <w:t>2</w:t>
            </w:r>
          </w:p>
        </w:tc>
      </w:tr>
      <w:tr>
        <w:trPr>
          <w:trHeight w:hRule="atLeast" w:val="144"/>
        </w:trPr>
        <w:tc>
          <w:tcPr>
            <w:tcW w:type="dxa" w:w="388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129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3915"/>
            <w:tcBorders>
              <w:top w:color="000000" w:val="single"/>
              <w:left w:color="000000" w:val="single"/>
              <w:bottom w:color="000000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10000"/>
        </w:tc>
        <w:tc>
          <w:tcPr>
            <w:tcW w:type="dxa" w:w="2322"/>
            <w:tcBorders>
              <w:top w:color="000000" w:val="single"/>
              <w:left w:color="000000" w:sz="4" w:val="single"/>
              <w:bottom w:color="000000" w:val="single"/>
              <w:right w:color="000000" w:val="single"/>
            </w:tcBorders>
            <w:vAlign w:val="center"/>
          </w:tcPr>
          <w:p w14:paraId="BB010000"/>
        </w:tc>
      </w:tr>
    </w:tbl>
    <w:p w14:paraId="BC010000">
      <w:pPr>
        <w:sectPr>
          <w:pgSz w:h="11906" w:w="16383"/>
          <w:pgMar w:bottom="1134" w:footer="720" w:gutter="0" w:header="720" w:left="1701" w:right="850" w:top="1134"/>
        </w:sectPr>
      </w:pPr>
    </w:p>
    <w:p w14:paraId="BD010000">
      <w:pPr>
        <w:sectPr>
          <w:pgSz w:h="11906" w:w="16383"/>
          <w:pgMar w:bottom="1134" w:footer="720" w:gutter="0" w:header="720" w:left="1701" w:right="850" w:top="1134"/>
        </w:sectPr>
      </w:pPr>
    </w:p>
    <w:p w14:paraId="BE010000">
      <w:pPr>
        <w:spacing w:after="0"/>
        <w:ind/>
        <w:jc w:val="center"/>
        <w:rPr>
          <w:rFonts w:ascii="Times New Roman" w:hAnsi="Times New Roman"/>
          <w:b w:val="1"/>
          <w:color w:val="000000"/>
          <w:sz w:val="28"/>
        </w:rPr>
      </w:pPr>
      <w:bookmarkStart w:id="10" w:name="block-17251888"/>
      <w:bookmarkEnd w:id="9"/>
      <w:r>
        <w:rPr>
          <w:rFonts w:ascii="Times New Roman" w:hAnsi="Times New Roman"/>
          <w:b w:val="1"/>
          <w:color w:val="000000"/>
          <w:sz w:val="28"/>
        </w:rPr>
        <w:t>Календарно-тематическое планирование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644"/>
        <w:gridCol w:w="2723"/>
        <w:gridCol w:w="722"/>
        <w:gridCol w:w="1402"/>
        <w:gridCol w:w="1510"/>
        <w:gridCol w:w="1246"/>
        <w:gridCol w:w="5092"/>
      </w:tblGrid>
      <w:tr>
        <w:trPr>
          <w:trHeight w:hRule="atLeast" w:val="144"/>
        </w:trPr>
        <w:tc>
          <w:tcPr>
            <w:tcW w:type="dxa" w:w="64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C0010000">
            <w:pPr>
              <w:spacing w:after="0"/>
              <w:ind w:firstLine="0" w:left="135"/>
            </w:pPr>
          </w:p>
        </w:tc>
        <w:tc>
          <w:tcPr>
            <w:tcW w:type="dxa" w:w="272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урока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C2010000">
            <w:pPr>
              <w:spacing w:after="0"/>
              <w:ind w:firstLine="0" w:left="135"/>
            </w:pPr>
          </w:p>
        </w:tc>
        <w:tc>
          <w:tcPr>
            <w:tcW w:type="dxa" w:w="363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124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изучения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C5010000">
            <w:pPr>
              <w:spacing w:after="0"/>
              <w:ind w:firstLine="0" w:left="135"/>
            </w:pPr>
          </w:p>
        </w:tc>
        <w:tc>
          <w:tcPr>
            <w:tcW w:type="dxa" w:w="509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C7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72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C9010000">
            <w:pPr>
              <w:spacing w:after="0"/>
              <w:ind w:firstLine="0" w:left="135"/>
            </w:pP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CB010000">
            <w:pPr>
              <w:spacing w:after="0"/>
              <w:ind w:firstLine="0" w:left="135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CD010000">
            <w:pPr>
              <w:spacing w:after="0"/>
              <w:ind w:firstLine="0" w:left="135"/>
            </w:pPr>
          </w:p>
        </w:tc>
        <w:tc>
          <w:tcPr>
            <w:tcW w:type="dxa" w:w="124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509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(знакомство с новыми друзьями)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pStyle w:val="Style_2"/>
              <w:numPr>
                <w:ilvl w:val="0"/>
                <w:numId w:val="1"/>
              </w:numPr>
              <w:spacing w:after="0"/>
              <w:ind/>
              <w:jc w:val="center"/>
            </w:pPr>
            <w:r>
              <w:t>09.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blinde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kuh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deutschlandpanorama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семьи, описание внешности и характера)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/>
              <w:ind/>
              <w:jc w:val="center"/>
            </w:pPr>
            <w:r>
              <w:t>04.09.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blinde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kuh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deutschlandpanorama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staedte</w:t>
            </w:r>
            <w:r>
              <w:rPr>
                <w:rFonts w:ascii="Times New Roman" w:hAnsi="Times New Roman"/>
                <w:sz w:val="24"/>
              </w:rPr>
              <w:t xml:space="preserve">/ </w:t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deutschlandpanorama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staedte</w:t>
            </w: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(мои новые друзья, какие они?)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/>
              <w:ind w:firstLine="0" w:left="135"/>
              <w:jc w:val="center"/>
            </w:pPr>
            <w:r>
              <w:t>06.09.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(совместные занятия)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/>
              <w:ind w:firstLine="0" w:left="135"/>
              <w:jc w:val="center"/>
            </w:pPr>
            <w:r>
              <w:t>08.09.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deutschlandpanorama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staedte</w:t>
            </w: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(в гостях у друзей)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/>
              <w:ind w:firstLine="0" w:left="135"/>
              <w:jc w:val="center"/>
            </w:pPr>
            <w:r>
              <w:t>11.09.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deutschlandpanorama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staedte</w:t>
            </w: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(семейные праздники.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Новый год)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/>
              <w:ind w:firstLine="0" w:left="135"/>
              <w:jc w:val="center"/>
            </w:pPr>
            <w:r>
              <w:t>13.09.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летние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/>
              <w:ind w:firstLine="0" w:left="135"/>
              <w:jc w:val="center"/>
            </w:pPr>
            <w:r>
              <w:t>15.09.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deutschlandpanorama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staedte</w:t>
            </w: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/>
              <w:ind w:firstLine="0" w:left="135"/>
              <w:jc w:val="center"/>
            </w:pPr>
            <w:r>
              <w:t>18.09.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deutschlandpanorama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staedte</w:t>
            </w: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диагностическая работа.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/>
              <w:ind w:firstLine="0" w:left="135"/>
            </w:pPr>
            <w:r>
              <w:t>20.09.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Внешность и характер человека (описание)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/>
              <w:ind w:firstLine="0" w:left="135"/>
            </w:pPr>
            <w:r>
              <w:t>22.09.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blinde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kuh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deutschlandpanorama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Внешность и характер моих друзей и одноклассников (описание)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/>
              <w:ind w:firstLine="0" w:left="135"/>
            </w:pPr>
            <w:r>
              <w:t>25.09.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blinde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kuh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deutschlandpanorama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Внешность и характер литературного персонажа (описание)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spacing w:after="0"/>
              <w:ind w:firstLine="0" w:left="135"/>
            </w:pPr>
            <w:r>
              <w:t>27.09.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blinde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kuh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deutschlandpanorama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Внешность и характер моего учителя / моей учительницы (описание)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/>
              <w:ind w:firstLine="0" w:left="135"/>
            </w:pPr>
            <w:r>
              <w:t>29.09.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blinde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kuh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deutschlandpanorama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deutschlandpanorama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staedte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index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p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Внешность. Обобщение по теме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/>
              <w:ind w:firstLine="0" w:left="135"/>
            </w:pPr>
            <w:r>
              <w:t>02.10.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deutschlandpanorama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staedte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index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p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Внешность. Контроль по теме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/>
              <w:ind w:firstLine="0" w:left="135"/>
            </w:pPr>
            <w:r>
              <w:t>04.10.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deutschlandpanorama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staedte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index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deutschlandpanorama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staedte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in</w:t>
            </w:r>
            <w:r>
              <w:rPr>
                <w:rFonts w:ascii="Times New Roman" w:hAnsi="Times New Roman"/>
                <w:sz w:val="24"/>
              </w:rPr>
              <w:t>dex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p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p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(мои хобби)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/>
              <w:ind w:firstLine="0" w:left="135"/>
            </w:pPr>
            <w:r>
              <w:t>06.10.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goethe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deutsch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uni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com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 моих друзей и одноклассников)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/>
              <w:ind w:firstLine="0" w:left="135"/>
            </w:pPr>
            <w:r>
              <w:t>09.10.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http://www.goethe.de/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http://deutsch-uni.com.ru/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http://www.de-online.ru/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http://www.blinde-kuh.de/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http://www.deutschlandpanorama.de/staedte/index.p </w:t>
            </w:r>
            <w:r>
              <w:rPr>
                <w:rFonts w:ascii="Times New Roman" w:hAnsi="Times New Roman"/>
                <w:sz w:val="24"/>
              </w:rPr>
              <w:t>hp</w:t>
            </w:r>
            <w:r>
              <w:rPr>
                <w:rFonts w:ascii="Times New Roman" w:hAnsi="Times New Roman"/>
                <w:sz w:val="24"/>
              </w:rPr>
              <w:t xml:space="preserve"> http://www.deportal.com/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http://festival.1september.ru/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http://pedsovet.su/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http://www.zavuch.info/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 современного подростка)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/>
              <w:ind w:firstLine="0" w:left="135"/>
            </w:pPr>
            <w:r>
              <w:t>11.10.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pedsovet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zavuch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info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(какие книги мне нравится читать)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/>
              <w:ind w:firstLine="0" w:left="135"/>
            </w:pPr>
            <w:r>
              <w:t>13.10.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festival</w:t>
            </w:r>
            <w:r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september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pedsovet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zavuch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info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(какие книги читают мои друзья)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/>
              <w:ind w:firstLine="0" w:left="135"/>
            </w:pPr>
            <w:r>
              <w:t>16.10.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festival</w:t>
            </w:r>
            <w:r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september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pedsovet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zavuch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info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(поход в кино с друзьями и одноклассниками)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/>
              <w:ind w:firstLine="0" w:left="135"/>
            </w:pPr>
            <w:r>
              <w:t>18.10.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pedsovet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zavuch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info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festival</w:t>
            </w:r>
            <w:r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september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pedsovet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zavuch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info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ои занятия спортом)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/>
              <w:ind w:firstLine="0" w:left="135"/>
            </w:pPr>
            <w:r>
              <w:t>20.10.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festival</w:t>
            </w:r>
            <w:r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september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pedsovet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zavuch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info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увлечения. Обобщение по теме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/>
              <w:ind w:firstLine="0" w:left="135"/>
            </w:pPr>
            <w:r>
              <w:t>23.10.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pedsovet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zavuch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info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увлечения. Контроль по теме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/>
              <w:ind w:firstLine="0" w:left="135"/>
            </w:pPr>
            <w:r>
              <w:t>25.10.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pedsovet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zavuch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info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Мой распорядок дня (будний день)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/>
              <w:ind w:firstLine="0" w:left="135"/>
            </w:pPr>
            <w:r>
              <w:t>27.10.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http://www.goethe.de/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http://deutsch-uni.com.ru/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http://www.de-online.ru/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http://www.blinde-kuh.de/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http://www.deutschlandpanorama.de/staedte/index.p </w:t>
            </w:r>
            <w:r>
              <w:rPr>
                <w:rFonts w:ascii="Times New Roman" w:hAnsi="Times New Roman"/>
                <w:sz w:val="24"/>
              </w:rPr>
              <w:t>hp</w:t>
            </w:r>
            <w:r>
              <w:rPr>
                <w:rFonts w:ascii="Times New Roman" w:hAnsi="Times New Roman"/>
                <w:sz w:val="24"/>
              </w:rPr>
              <w:t xml:space="preserve"> http://www.deportal.com/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http://festival.1september.ru/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http://pedsovet.su/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http://www.zavuch.info/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Мой распорядок дня (выходной день)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/>
              <w:ind w:firstLine="0" w:left="135"/>
            </w:pPr>
            <w:r>
              <w:t>08.11.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goethe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deutsch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uni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com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 моего друга / моей подруги)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/>
              <w:ind w:firstLine="0" w:left="135"/>
            </w:pPr>
            <w:r>
              <w:t>10.11.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blinde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kuh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Здоровое питание (что я ем)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/>
              <w:ind w:firstLine="0" w:left="135"/>
            </w:pPr>
            <w:r>
              <w:t>13.11.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goethe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deutsch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uni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com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жизни: Здоровое питание (день здорового питания в школе)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/>
              <w:ind w:firstLine="0" w:left="135"/>
            </w:pPr>
            <w:r>
              <w:t>15.11.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blinde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kuh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Обобщение по теме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/>
              <w:ind w:firstLine="0" w:left="135"/>
            </w:pPr>
            <w:r>
              <w:t>17.11.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goethe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deutsch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uni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com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Контроль по теме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/>
              <w:ind w:firstLine="0" w:left="135"/>
            </w:pPr>
            <w:r>
              <w:t>20.11.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goethe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deutsch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uni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com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(названия магазинов)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/>
              <w:ind w:firstLine="0" w:left="135"/>
            </w:pPr>
            <w:r>
              <w:t>21.11.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goethe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deutsch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uni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com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blinde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kuh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deutschlandpanorama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staedte</w:t>
            </w: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(поход за покупками с семьёй)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/>
              <w:ind w:firstLine="0" w:left="135"/>
            </w:pPr>
            <w:r>
              <w:t>22.11.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blinde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kuh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deutschlandpanorama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staedte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(поход за покупками самостоятельно)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/>
              <w:ind w:firstLine="0" w:left="135"/>
            </w:pPr>
            <w:r>
              <w:t>24.11.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goethe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deutsch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uni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com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(поход за покупками с друзьями)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/>
              <w:ind w:firstLine="0" w:left="135"/>
            </w:pPr>
            <w:r>
              <w:t>27.11.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blinde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kuh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deutschlandpanorama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staedte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 Обобщение по теме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/>
              <w:ind w:firstLine="0" w:left="135"/>
            </w:pPr>
            <w:r>
              <w:t>29.11.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goethe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deutsch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uni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com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 Обобщение по теме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/>
              <w:ind w:firstLine="0" w:left="135"/>
            </w:pPr>
            <w:r>
              <w:t>01.12.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blinde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kuh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deutschlandpanorama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staedte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 Контроль по теме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/>
              <w:ind w:firstLine="0" w:left="135"/>
            </w:pPr>
            <w:r>
              <w:t>04.12.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goethe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deutsch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uni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com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/>
              <w:ind w:firstLine="0" w:left="135"/>
            </w:pPr>
            <w:r>
              <w:t>06.12.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http://www.goethe.de/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http://deutsch-uni.com.ru/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http://www.de-online.ru/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http://www.blinde-kuh.de/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http://www.deutschlandpanorama.de/staedte/index.p </w:t>
            </w:r>
            <w:r>
              <w:rPr>
                <w:rFonts w:ascii="Times New Roman" w:hAnsi="Times New Roman"/>
                <w:sz w:val="24"/>
              </w:rPr>
              <w:t>hp</w:t>
            </w:r>
            <w:r>
              <w:rPr>
                <w:rFonts w:ascii="Times New Roman" w:hAnsi="Times New Roman"/>
                <w:sz w:val="24"/>
              </w:rPr>
              <w:t xml:space="preserve"> http://www.deportal.com/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http://festival.1september.ru/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http://pedsovet.su/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http://www.zavuch.info/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одноклассники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/>
              <w:ind w:firstLine="0" w:left="135"/>
            </w:pPr>
            <w:r>
              <w:t>08.12.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festival</w:t>
            </w:r>
            <w:r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september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pedsovet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принадлежности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/>
              <w:ind w:firstLine="0" w:left="135"/>
            </w:pPr>
            <w:r>
              <w:t>11.12.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goethe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deutsch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uni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com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(время, проведённое после школы)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/>
              <w:ind w:firstLine="0" w:left="135"/>
            </w:pPr>
            <w:r>
              <w:t>13.12.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festival</w:t>
            </w:r>
            <w:r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september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pedsovet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/>
              <w:ind w:firstLine="0" w:left="135"/>
            </w:pPr>
            <w:r>
              <w:t>15.12.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goethe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festival</w:t>
            </w:r>
            <w:r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september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pedsovet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deutsch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uni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com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кружок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/>
              <w:ind w:firstLine="0" w:left="135"/>
            </w:pPr>
            <w:r>
              <w:t>18.12.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festival</w:t>
            </w:r>
            <w:r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september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pedsovet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/>
              <w:ind w:firstLine="0" w:left="135"/>
            </w:pPr>
            <w:r>
              <w:t>20.12.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goethe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deutsch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uni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com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/>
              <w:ind w:firstLine="0" w:left="135"/>
            </w:pPr>
            <w:r>
              <w:t>22.12.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goethe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deutsch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uni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com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/>
              <w:ind w:firstLine="0" w:left="135"/>
            </w:pPr>
            <w:r>
              <w:t>25.12.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goethe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deutsch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uni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com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(мои каникулы)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/>
              <w:ind w:firstLine="0" w:left="135"/>
            </w:pPr>
            <w:r>
              <w:t>27.12.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goethe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deutsch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uni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com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(каникулы моих друзей)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/>
              <w:ind w:firstLine="0" w:left="135"/>
            </w:pPr>
            <w:r>
              <w:t>29.12.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http://www.goethe.de/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http://deutsch-uni.com.ru/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http://www.de-online.ru/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http://www.blinde-kuh.de/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http://www.deutschlandpanorama.de/staedte/index.p </w:t>
            </w:r>
            <w:r>
              <w:rPr>
                <w:rFonts w:ascii="Times New Roman" w:hAnsi="Times New Roman"/>
                <w:sz w:val="24"/>
              </w:rPr>
              <w:t>hp</w:t>
            </w:r>
            <w:r>
              <w:rPr>
                <w:rFonts w:ascii="Times New Roman" w:hAnsi="Times New Roman"/>
                <w:sz w:val="24"/>
              </w:rPr>
              <w:t xml:space="preserve"> http://www.deportal.com/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http://festival.1september.ru/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http://pedsovet.su/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http://www.zavuch.info/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(каникулы на море)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/>
              <w:ind w:firstLine="0" w:left="135"/>
            </w:pPr>
            <w:r>
              <w:t>10.01.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pedsovet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zavuch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info</w:t>
            </w: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(каникулы в деревне, на даче)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/>
              <w:ind w:firstLine="0" w:left="135"/>
            </w:pPr>
            <w:r>
              <w:t>12.01.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goethe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deutsch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uni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com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 (мои занятия в каникулы)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/>
              <w:ind w:firstLine="0" w:left="135"/>
            </w:pPr>
            <w:r>
              <w:t>15.01.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/>
              <w:ind w:firstLine="0" w:left="135"/>
            </w:pPr>
            <w:r>
              <w:t>17.01.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goethe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deutsch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uni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com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/>
              <w:ind w:firstLine="0" w:left="135"/>
            </w:pPr>
            <w:r>
              <w:t>19.01.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goethe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deutsch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uni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com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в моём городе/ селе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/>
              <w:ind w:firstLine="0" w:left="135"/>
            </w:pPr>
            <w:r>
              <w:t>22.01.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http://www.goethe.de/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http://deutsch-uni.com.ru/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http://www.de-online.ru/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http://www.blinde-kuh.de/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http://www.deutschlandpanorama.de/staedte/index.p </w:t>
            </w:r>
            <w:r>
              <w:rPr>
                <w:rFonts w:ascii="Times New Roman" w:hAnsi="Times New Roman"/>
                <w:sz w:val="24"/>
              </w:rPr>
              <w:t>hp</w:t>
            </w:r>
            <w:r>
              <w:rPr>
                <w:rFonts w:ascii="Times New Roman" w:hAnsi="Times New Roman"/>
                <w:sz w:val="24"/>
              </w:rPr>
              <w:t xml:space="preserve"> http://www.deportal.com/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http://www.zavuch.info/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в моём городе (охрана природы)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/>
              <w:ind w:firstLine="0" w:left="135"/>
            </w:pPr>
            <w:r>
              <w:t>24.01.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festival</w:t>
            </w:r>
            <w:r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september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pedsovet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в моём городе (что можно сделать для природы в моём городе/ селе)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/>
              <w:ind w:firstLine="0" w:left="135"/>
            </w:pPr>
            <w:r>
              <w:t>26.01.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goethe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deutsch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uni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com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в моём городе (подготовка и реализация проекта)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/>
              <w:ind w:firstLine="0" w:left="135"/>
            </w:pPr>
            <w:r>
              <w:t>29.01.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goethe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festival</w:t>
            </w:r>
            <w:r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september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pedsovet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deutsch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uni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com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перечисление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/>
              <w:ind w:firstLine="0" w:left="135"/>
            </w:pPr>
            <w:r>
              <w:t>31.01.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festival</w:t>
            </w:r>
            <w:r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september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pedsovet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/>
              <w:ind w:firstLine="0" w:left="135"/>
            </w:pPr>
            <w:r>
              <w:t>02.02.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festival</w:t>
            </w:r>
            <w:r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september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pedsovet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/>
              <w:ind w:firstLine="0" w:left="135"/>
            </w:pPr>
            <w:r>
              <w:t>05.05.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goethe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deutsch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uni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com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Погода (в моём городе/ селе)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/>
              <w:ind w:firstLine="0" w:left="135"/>
            </w:pPr>
            <w:r>
              <w:t>07.02.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festival</w:t>
            </w:r>
            <w:r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september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pedsovet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Погода (в разное время года)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/>
              <w:ind w:firstLine="0" w:left="135"/>
            </w:pPr>
            <w:r>
              <w:t>09.02.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festival</w:t>
            </w:r>
            <w:r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september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pedsovet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Погода. Обобщение по теме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/>
              <w:ind w:firstLine="0" w:left="135"/>
            </w:pPr>
            <w:r>
              <w:t>12.02.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goethe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deutsch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uni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com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Погода. Контроль по теме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/>
              <w:ind w:firstLine="0" w:left="135"/>
            </w:pPr>
            <w:r>
              <w:t>14.02.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goethe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deutsch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uni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com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(строения в городе/ селе)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/>
              <w:ind w:firstLine="0" w:left="135"/>
            </w:pPr>
            <w:r>
              <w:t>16.02.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http://www.goethe.de/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http://deutsch-uni.com.ru/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http://www.de-online.ru/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http://www.blinde-kuh.de/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http://www.deutschlandpanorama.de/staedte/index.p </w:t>
            </w:r>
            <w:r>
              <w:rPr>
                <w:rFonts w:ascii="Times New Roman" w:hAnsi="Times New Roman"/>
                <w:sz w:val="24"/>
              </w:rPr>
              <w:t>hp</w:t>
            </w:r>
            <w:r>
              <w:rPr>
                <w:rFonts w:ascii="Times New Roman" w:hAnsi="Times New Roman"/>
                <w:sz w:val="24"/>
              </w:rPr>
              <w:t xml:space="preserve"> http://www.deportal.com/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http://festival.1september.ru/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http://pedsovet.su/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http://www.zavuch.info/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(виды домов)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/>
              <w:ind w:firstLine="0" w:left="135"/>
            </w:pPr>
            <w:r>
              <w:t>19.02.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pedsovet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zavuch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info</w:t>
            </w: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(мой дом)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/>
              <w:ind w:firstLine="0" w:left="135"/>
            </w:pPr>
            <w:r>
              <w:t>21.02.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blinde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kuh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pedsovet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zavuch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info</w:t>
            </w: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(моя комната)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/>
              <w:ind w:firstLine="0" w:left="135"/>
            </w:pPr>
            <w:r>
              <w:t>26.02.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pedsovet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zavuch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info</w:t>
            </w: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r>
              <w:rPr>
                <w:rFonts w:ascii="Times New Roman" w:hAnsi="Times New Roman"/>
                <w:color w:val="000000"/>
                <w:sz w:val="24"/>
              </w:rPr>
              <w:t>) (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/>
              <w:ind w:firstLine="0" w:left="135"/>
            </w:pPr>
            <w:r>
              <w:t>28.02.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blinde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kuh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/>
              <w:ind w:firstLine="0" w:left="135"/>
            </w:pPr>
            <w:r>
              <w:t>01.03.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pedsovet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zavuch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info</w:t>
            </w: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(здания в городе)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/>
              <w:ind w:firstLine="0" w:left="135"/>
            </w:pPr>
            <w:r>
              <w:t>04.03.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pedsovet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zavuch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info</w:t>
            </w: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/>
              <w:ind w:firstLine="0" w:left="135"/>
            </w:pPr>
            <w:r>
              <w:t>06.03.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blinde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kuh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(ориентация в городе/ селе)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/>
              <w:ind w:firstLine="0" w:left="135"/>
            </w:pPr>
            <w:r>
              <w:t>11.03.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pedsovet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zavuch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info</w:t>
            </w: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(правила поведения на дороге)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/>
              <w:ind w:firstLine="0" w:left="135"/>
            </w:pPr>
            <w:r>
              <w:t>13.03.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pedsovet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zavuch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info</w:t>
            </w: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r>
              <w:rPr>
                <w:rFonts w:ascii="Times New Roman" w:hAnsi="Times New Roman"/>
                <w:color w:val="000000"/>
                <w:sz w:val="24"/>
              </w:rPr>
              <w:t>) (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/>
              <w:ind w:firstLine="0" w:left="135"/>
            </w:pPr>
            <w:r>
              <w:t>15.03.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pedsovet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zavuch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info</w:t>
            </w: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(центр города)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/>
              <w:ind w:firstLine="0" w:left="135"/>
            </w:pPr>
            <w:r>
              <w:t>18.03.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blinde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kuh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pedsovet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zavuch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info</w:t>
            </w: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(интересные места в городе)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/>
              <w:ind w:firstLine="0" w:left="135"/>
            </w:pPr>
            <w:r>
              <w:t>20.03.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pedsovet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zavuch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info</w:t>
            </w: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(куда пойти в городе?)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/>
              <w:ind w:firstLine="0" w:left="135"/>
            </w:pPr>
            <w:r>
              <w:t>22.03.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pedsovet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zavuch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info</w:t>
            </w: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</w:t>
            </w:r>
            <w:r>
              <w:rPr>
                <w:rFonts w:ascii="Times New Roman" w:hAnsi="Times New Roman"/>
                <w:color w:val="000000"/>
                <w:sz w:val="24"/>
              </w:rPr>
              <w:t>траспорт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городе)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/>
              <w:ind w:firstLine="0" w:left="135"/>
            </w:pPr>
            <w:r>
              <w:t>01.04.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blinde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kuh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pedsovet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zavuch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info</w:t>
            </w: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(города в России и Германии)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/>
              <w:ind w:firstLine="0" w:left="135"/>
            </w:pPr>
            <w:r>
              <w:t>03.04.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pedsovet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zavuch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info</w:t>
            </w: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(что я могу сделать для своего города?)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/>
              <w:ind w:firstLine="0" w:left="135"/>
            </w:pPr>
            <w:r>
              <w:t>05.04.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blinde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kuh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(город моей мечты)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/>
              <w:ind w:firstLine="0" w:left="135"/>
            </w:pPr>
            <w:r>
              <w:t>08.04.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pedsovet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zavuch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info</w:t>
            </w: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(подготовка и реализация проекта)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/>
              <w:ind w:firstLine="0" w:left="135"/>
            </w:pPr>
            <w:r>
              <w:t>10.04.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pedsovet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zavuch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info</w:t>
            </w: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Обобщение по теме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/>
              <w:ind w:firstLine="0" w:left="135"/>
            </w:pPr>
            <w:r>
              <w:t>12.04.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pedsovet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zavuch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info</w:t>
            </w: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Контроль по теме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/>
              <w:ind w:firstLine="0" w:left="135"/>
            </w:pPr>
            <w:r>
              <w:t>15.04.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pedsovet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zavuch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info</w:t>
            </w: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</w:rPr>
              <w:t>толицы</w:t>
            </w:r>
            <w:r>
              <w:rPr>
                <w:rFonts w:ascii="Times New Roman" w:hAnsi="Times New Roman"/>
                <w:color w:val="000000"/>
                <w:sz w:val="24"/>
              </w:rPr>
              <w:t>, достопримечательности)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/>
              <w:ind w:firstLine="0" w:left="135"/>
            </w:pPr>
            <w:r>
              <w:t>17.04.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http://www.goethe.de/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http://deutsch-uni.com.ru/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http://www.de-online.ru/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http://www.blinde-kuh.de/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http://www.deutschlandpanorama.de/staedte/index.p </w:t>
            </w:r>
            <w:r>
              <w:rPr>
                <w:rFonts w:ascii="Times New Roman" w:hAnsi="Times New Roman"/>
                <w:sz w:val="24"/>
              </w:rPr>
              <w:t>hp</w:t>
            </w:r>
            <w:r>
              <w:rPr>
                <w:rFonts w:ascii="Times New Roman" w:hAnsi="Times New Roman"/>
                <w:sz w:val="24"/>
              </w:rPr>
              <w:t xml:space="preserve"> http://www.deportal.com/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http://festival.1september.ru/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http://pedsovet.su/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http://www.zavuch.info/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раздники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/>
              <w:ind w:firstLine="0" w:left="135"/>
            </w:pPr>
            <w:r>
              <w:t>19.04.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goethe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deutsch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uni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com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страны изучаемого языка)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/>
              <w:ind w:firstLine="0" w:left="135"/>
            </w:pPr>
            <w:r>
              <w:t>22.04.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blinde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kuh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(написание поздравительной открытки)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/>
              <w:ind w:firstLine="0" w:left="135"/>
            </w:pPr>
            <w:r>
              <w:t>24.04.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goethe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deutsch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uni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com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(мой любимый праздник)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/>
              <w:ind w:firstLine="0" w:left="135"/>
            </w:pPr>
            <w:r>
              <w:t>26.04.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blinde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kuh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(любимый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 моих друзей)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/>
              <w:ind w:firstLine="0" w:left="135"/>
            </w:pPr>
            <w:r>
              <w:t>03.05.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goethe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deutsch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uni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com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(сказки, рассказы)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/>
              <w:ind w:firstLine="0" w:left="135"/>
            </w:pPr>
            <w:r>
              <w:t>06.05.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blinde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kuh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(подготовка и реализация проекта)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/>
              <w:ind w:firstLine="0" w:left="135"/>
            </w:pPr>
            <w:r>
              <w:t>08.05.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blinde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kuh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(рассказываем сказку)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/>
              <w:ind w:firstLine="0" w:left="135"/>
            </w:pPr>
            <w:r>
              <w:t>13.05.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goethe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deutsch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uni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com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/>
              <w:ind w:firstLine="0" w:left="135"/>
            </w:pPr>
            <w:r>
              <w:t>15.05.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blinde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kuh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в рамках промежуточной аттестации.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/>
              <w:ind w:firstLine="0" w:left="135"/>
            </w:pPr>
            <w:r>
              <w:t>17.05.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online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blinde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kuh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 (поэты)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/>
              <w:ind w:firstLine="0" w:left="135"/>
            </w:pPr>
            <w:r>
              <w:t>20.05.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goethe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deutsch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uni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com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исатели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/>
              <w:ind w:firstLine="0" w:left="135"/>
            </w:pPr>
            <w:r>
              <w:t>22.05.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www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goethe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  <w:r>
              <w:rPr>
                <w:rFonts w:ascii="Times New Roman" w:hAnsi="Times New Roman"/>
                <w:sz w:val="24"/>
              </w:rPr>
              <w:t>http</w:t>
            </w:r>
            <w:r>
              <w:rPr>
                <w:rFonts w:ascii="Times New Roman" w:hAnsi="Times New Roman"/>
                <w:sz w:val="24"/>
              </w:rPr>
              <w:t>://</w:t>
            </w:r>
            <w:r>
              <w:rPr>
                <w:rFonts w:ascii="Times New Roman" w:hAnsi="Times New Roman"/>
                <w:sz w:val="24"/>
              </w:rPr>
              <w:t>deutsch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uni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com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shd w:fill="F7FDF7" w:val="clear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6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272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2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/>
              <w:ind w:firstLine="0" w:left="135"/>
            </w:pPr>
            <w:r>
              <w:t>24.05.</w:t>
            </w:r>
          </w:p>
        </w:tc>
        <w:tc>
          <w:tcPr>
            <w:tcW w:type="dxa" w:w="50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336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40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5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633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40000"/>
        </w:tc>
      </w:tr>
    </w:tbl>
    <w:p w14:paraId="8F040000">
      <w:pPr>
        <w:sectPr>
          <w:pgSz w:h="11906" w:w="16383"/>
          <w:pgMar w:bottom="1134" w:footer="720" w:gutter="0" w:header="720" w:left="1701" w:right="850" w:top="1134"/>
        </w:sectPr>
      </w:pPr>
    </w:p>
    <w:p w14:paraId="9004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bookmarkStart w:id="11" w:name="block-17251889"/>
      <w:bookmarkEnd w:id="11"/>
      <w:bookmarkEnd w:id="10"/>
    </w:p>
    <w:p w14:paraId="91040000"/>
    <w:sectPr>
      <w:pgSz w:h="16839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85"/>
      </w:pPr>
    </w:lvl>
    <w:lvl w:ilvl="1">
      <w:start w:val="1"/>
      <w:numFmt w:val="lowerLetter"/>
      <w:lvlText w:val="%2."/>
      <w:lvlJc w:val="left"/>
      <w:pPr>
        <w:ind w:hanging="360" w:left="1505"/>
      </w:pPr>
    </w:lvl>
    <w:lvl w:ilvl="2">
      <w:start w:val="1"/>
      <w:numFmt w:val="lowerRoman"/>
      <w:lvlText w:val="%3."/>
      <w:lvlJc w:val="right"/>
      <w:pPr>
        <w:ind w:hanging="180" w:left="2225"/>
      </w:pPr>
    </w:lvl>
    <w:lvl w:ilvl="3">
      <w:start w:val="1"/>
      <w:numFmt w:val="decimal"/>
      <w:lvlText w:val="%4."/>
      <w:lvlJc w:val="left"/>
      <w:pPr>
        <w:ind w:hanging="360" w:left="2945"/>
      </w:pPr>
    </w:lvl>
    <w:lvl w:ilvl="4">
      <w:start w:val="1"/>
      <w:numFmt w:val="lowerLetter"/>
      <w:lvlText w:val="%5."/>
      <w:lvlJc w:val="left"/>
      <w:pPr>
        <w:ind w:hanging="360" w:left="3665"/>
      </w:pPr>
    </w:lvl>
    <w:lvl w:ilvl="5">
      <w:start w:val="1"/>
      <w:numFmt w:val="lowerRoman"/>
      <w:lvlText w:val="%6."/>
      <w:lvlJc w:val="right"/>
      <w:pPr>
        <w:ind w:hanging="180" w:left="4385"/>
      </w:pPr>
    </w:lvl>
    <w:lvl w:ilvl="6">
      <w:start w:val="1"/>
      <w:numFmt w:val="decimal"/>
      <w:lvlText w:val="%7."/>
      <w:lvlJc w:val="left"/>
      <w:pPr>
        <w:ind w:hanging="360" w:left="5105"/>
      </w:pPr>
    </w:lvl>
    <w:lvl w:ilvl="7">
      <w:start w:val="1"/>
      <w:numFmt w:val="lowerLetter"/>
      <w:lvlText w:val="%8."/>
      <w:lvlJc w:val="left"/>
      <w:pPr>
        <w:ind w:hanging="360" w:left="5825"/>
      </w:pPr>
    </w:lvl>
    <w:lvl w:ilvl="8">
      <w:start w:val="1"/>
      <w:numFmt w:val="lowerRoman"/>
      <w:lvlText w:val="%9."/>
      <w:lvlJc w:val="right"/>
      <w:pPr>
        <w:ind w:hanging="180" w:left="6545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header"/>
    <w:basedOn w:val="Style_3"/>
    <w:link w:val="Style_4_ch"/>
    <w:pPr>
      <w:tabs>
        <w:tab w:leader="none" w:pos="4680" w:val="center"/>
        <w:tab w:leader="none" w:pos="9360" w:val="right"/>
      </w:tabs>
      <w:ind/>
    </w:pPr>
  </w:style>
  <w:style w:styleId="Style_4_ch" w:type="character">
    <w:name w:val="header"/>
    <w:basedOn w:val="Style_3_ch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3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Balloon Text"/>
    <w:basedOn w:val="Style_3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10" w:type="paragraph">
    <w:name w:val="heading 3"/>
    <w:basedOn w:val="Style_3"/>
    <w:next w:val="Style_3"/>
    <w:link w:val="Style_10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0_ch" w:type="character">
    <w:name w:val="heading 3"/>
    <w:basedOn w:val="Style_3_ch"/>
    <w:link w:val="Style_10"/>
    <w:rPr>
      <w:rFonts w:asciiTheme="majorAscii" w:hAnsiTheme="majorHAnsi"/>
      <w:b w:val="1"/>
      <w:color w:themeColor="accent1" w:val="4F81BD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1" w:type="paragraph">
    <w:name w:val="Emphasis"/>
    <w:basedOn w:val="Style_12"/>
    <w:link w:val="Style_11_ch"/>
    <w:rPr>
      <w:i w:val="1"/>
    </w:rPr>
  </w:style>
  <w:style w:styleId="Style_11_ch" w:type="character">
    <w:name w:val="Emphasis"/>
    <w:basedOn w:val="Style_12_ch"/>
    <w:link w:val="Style_11"/>
    <w:rPr>
      <w:i w:val="1"/>
    </w:rPr>
  </w:style>
  <w:style w:styleId="Style_13" w:type="paragraph">
    <w:name w:val="caption"/>
    <w:basedOn w:val="Style_3"/>
    <w:next w:val="Style_3"/>
    <w:link w:val="Style_13_ch"/>
    <w:pPr>
      <w:spacing w:line="240" w:lineRule="auto"/>
      <w:ind/>
    </w:pPr>
    <w:rPr>
      <w:b w:val="1"/>
      <w:color w:themeColor="accent1" w:val="4F81BD"/>
      <w:sz w:val="18"/>
    </w:rPr>
  </w:style>
  <w:style w:styleId="Style_13_ch" w:type="character">
    <w:name w:val="caption"/>
    <w:basedOn w:val="Style_3_ch"/>
    <w:link w:val="Style_13"/>
    <w:rPr>
      <w:b w:val="1"/>
      <w:color w:themeColor="accent1" w:val="4F81BD"/>
      <w:sz w:val="18"/>
    </w:rPr>
  </w:style>
  <w:style w:styleId="Style_14" w:type="paragraph">
    <w:name w:val="toc 3"/>
    <w:next w:val="Style_3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5_ch" w:type="character">
    <w:name w:val="heading 5"/>
    <w:link w:val="Style_15"/>
    <w:rPr>
      <w:rFonts w:ascii="XO Thames" w:hAnsi="XO Thames"/>
      <w:b w:val="1"/>
      <w:color w:val="000000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6" w:type="paragraph">
    <w:name w:val="heading 1"/>
    <w:basedOn w:val="Style_3"/>
    <w:next w:val="Style_3"/>
    <w:link w:val="Style_16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6_ch" w:type="character">
    <w:name w:val="heading 1"/>
    <w:basedOn w:val="Style_3_ch"/>
    <w:link w:val="Style_16"/>
    <w:rPr>
      <w:rFonts w:asciiTheme="majorAscii" w:hAnsiTheme="majorHAnsi"/>
      <w:b w:val="1"/>
      <w:color w:themeColor="accent1" w:themeShade="BF" w:val="366091"/>
      <w:sz w:val="28"/>
    </w:rPr>
  </w:style>
  <w:style w:styleId="Style_17" w:type="paragraph">
    <w:name w:val="Hyperlink"/>
    <w:basedOn w:val="Style_12"/>
    <w:link w:val="Style_17_ch"/>
    <w:rPr>
      <w:color w:themeColor="hyperlink" w:val="0000FF"/>
      <w:u w:val="single"/>
    </w:rPr>
  </w:style>
  <w:style w:styleId="Style_17_ch" w:type="character">
    <w:name w:val="Hyperlink"/>
    <w:basedOn w:val="Style_12_ch"/>
    <w:link w:val="Style_17"/>
    <w:rPr>
      <w:color w:themeColor="hyperlink" w:val="0000FF"/>
      <w:u w:val="single"/>
    </w:rPr>
  </w:style>
  <w:style w:styleId="Style_18" w:type="paragraph">
    <w:name w:val="Footnote"/>
    <w:link w:val="Style_18_ch"/>
    <w:pPr>
      <w:ind/>
      <w:jc w:val="left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toc 8"/>
    <w:next w:val="Style_3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toc 5"/>
    <w:next w:val="Style_3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Normal Indent"/>
    <w:basedOn w:val="Style_3"/>
    <w:link w:val="Style_24_ch"/>
    <w:pPr>
      <w:ind w:firstLine="0" w:left="720"/>
    </w:pPr>
  </w:style>
  <w:style w:styleId="Style_24_ch" w:type="character">
    <w:name w:val="Normal Indent"/>
    <w:basedOn w:val="Style_3_ch"/>
    <w:link w:val="Style_24"/>
  </w:style>
  <w:style w:styleId="Style_25" w:type="paragraph">
    <w:name w:val="Subtitle"/>
    <w:basedOn w:val="Style_3"/>
    <w:next w:val="Style_3"/>
    <w:link w:val="Style_25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5_ch" w:type="character">
    <w:name w:val="Subtitle"/>
    <w:basedOn w:val="Style_3_ch"/>
    <w:link w:val="Style_25"/>
    <w:rPr>
      <w:rFonts w:asciiTheme="majorAscii" w:hAnsiTheme="majorHAnsi"/>
      <w:i w:val="1"/>
      <w:color w:themeColor="accent1" w:val="4F81BD"/>
      <w:spacing w:val="15"/>
      <w:sz w:val="24"/>
    </w:rPr>
  </w:style>
  <w:style w:styleId="Style_26" w:type="paragraph">
    <w:name w:val="toc 10"/>
    <w:next w:val="Style_3"/>
    <w:link w:val="Style_26_ch"/>
    <w:uiPriority w:val="39"/>
    <w:pPr>
      <w:ind w:firstLine="0" w:left="1800"/>
    </w:pPr>
  </w:style>
  <w:style w:styleId="Style_26_ch" w:type="character">
    <w:name w:val="toc 10"/>
    <w:link w:val="Style_26"/>
  </w:style>
  <w:style w:styleId="Style_27" w:type="paragraph">
    <w:name w:val="Title"/>
    <w:basedOn w:val="Style_3"/>
    <w:next w:val="Style_3"/>
    <w:link w:val="Style_27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7_ch" w:type="character">
    <w:name w:val="Title"/>
    <w:basedOn w:val="Style_3_ch"/>
    <w:link w:val="Style_27"/>
    <w:rPr>
      <w:rFonts w:asciiTheme="majorAscii" w:hAnsiTheme="majorHAnsi"/>
      <w:color w:themeColor="text2" w:themeShade="BF" w:val="17365D"/>
      <w:spacing w:val="5"/>
      <w:sz w:val="52"/>
    </w:rPr>
  </w:style>
  <w:style w:styleId="Style_28" w:type="paragraph">
    <w:name w:val="heading 4"/>
    <w:basedOn w:val="Style_3"/>
    <w:next w:val="Style_3"/>
    <w:link w:val="Style_28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8_ch" w:type="character">
    <w:name w:val="heading 4"/>
    <w:basedOn w:val="Style_3_ch"/>
    <w:link w:val="Style_28"/>
    <w:rPr>
      <w:rFonts w:asciiTheme="majorAscii" w:hAnsiTheme="majorHAnsi"/>
      <w:b w:val="1"/>
      <w:i w:val="1"/>
      <w:color w:themeColor="accent1" w:val="4F81BD"/>
    </w:rPr>
  </w:style>
  <w:style w:styleId="Style_29" w:type="paragraph">
    <w:name w:val="heading 2"/>
    <w:basedOn w:val="Style_3"/>
    <w:next w:val="Style_3"/>
    <w:link w:val="Style_29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9_ch" w:type="character">
    <w:name w:val="heading 2"/>
    <w:basedOn w:val="Style_3_ch"/>
    <w:link w:val="Style_29"/>
    <w:rPr>
      <w:rFonts w:asciiTheme="majorAscii" w:hAnsiTheme="majorHAnsi"/>
      <w:b w:val="1"/>
      <w:color w:themeColor="accent1" w:val="4F81BD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2023-12-13T04:14:23Z</dcterms:modified>
</cp:coreProperties>
</file>