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39" w:rsidRDefault="00AA1755">
      <w:pPr>
        <w:pStyle w:val="a4"/>
        <w:rPr>
          <w:u w:val="none"/>
        </w:rPr>
      </w:pPr>
      <w:hyperlink r:id="rId6">
        <w:r>
          <w:rPr>
            <w:color w:val="A81E13"/>
            <w:spacing w:val="-1"/>
            <w:u w:color="A81E13"/>
          </w:rPr>
          <w:t>Материально-техническая</w:t>
        </w:r>
        <w:r>
          <w:rPr>
            <w:color w:val="A81E13"/>
            <w:spacing w:val="-5"/>
            <w:u w:color="A81E13"/>
          </w:rPr>
          <w:t xml:space="preserve"> </w:t>
        </w:r>
        <w:r>
          <w:rPr>
            <w:color w:val="A81E13"/>
            <w:u w:color="A81E13"/>
          </w:rPr>
          <w:t>база</w:t>
        </w:r>
      </w:hyperlink>
    </w:p>
    <w:p w:rsidR="00BC4F39" w:rsidRDefault="00BC4F39">
      <w:pPr>
        <w:pStyle w:val="a3"/>
        <w:spacing w:before="7"/>
        <w:ind w:left="0"/>
        <w:rPr>
          <w:sz w:val="23"/>
        </w:rPr>
      </w:pPr>
    </w:p>
    <w:p w:rsidR="00BC4F39" w:rsidRDefault="00AA1755">
      <w:pPr>
        <w:pStyle w:val="1"/>
        <w:spacing w:before="94"/>
      </w:pPr>
      <w:r>
        <w:rPr>
          <w:color w:val="444444"/>
        </w:rPr>
        <w:t>Для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функционирования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Центра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образования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естественнонаучной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технологической</w:t>
      </w:r>
      <w:r>
        <w:rPr>
          <w:color w:val="444444"/>
          <w:spacing w:val="-56"/>
        </w:rPr>
        <w:t xml:space="preserve"> </w:t>
      </w:r>
      <w:r>
        <w:rPr>
          <w:color w:val="444444"/>
        </w:rPr>
        <w:t>направленностей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«Точка роста»:</w:t>
      </w:r>
    </w:p>
    <w:p w:rsidR="00BC4F39" w:rsidRDefault="00AA1755">
      <w:pPr>
        <w:pStyle w:val="a5"/>
        <w:numPr>
          <w:ilvl w:val="0"/>
          <w:numId w:val="1"/>
        </w:numPr>
        <w:tabs>
          <w:tab w:val="left" w:pos="405"/>
        </w:tabs>
        <w:spacing w:before="3" w:line="244" w:lineRule="auto"/>
        <w:ind w:right="103" w:firstLine="0"/>
        <w:rPr>
          <w:sz w:val="21"/>
        </w:rPr>
      </w:pPr>
      <w:r>
        <w:rPr>
          <w:color w:val="444444"/>
          <w:sz w:val="21"/>
        </w:rPr>
        <w:t>утвержден</w:t>
      </w:r>
      <w:r>
        <w:rPr>
          <w:color w:val="444444"/>
          <w:spacing w:val="26"/>
          <w:sz w:val="21"/>
        </w:rPr>
        <w:t xml:space="preserve"> </w:t>
      </w:r>
      <w:r>
        <w:rPr>
          <w:color w:val="444444"/>
          <w:sz w:val="21"/>
        </w:rPr>
        <w:t>перечень</w:t>
      </w:r>
      <w:r>
        <w:rPr>
          <w:color w:val="444444"/>
          <w:spacing w:val="26"/>
          <w:sz w:val="21"/>
        </w:rPr>
        <w:t xml:space="preserve"> </w:t>
      </w:r>
      <w:r>
        <w:rPr>
          <w:color w:val="444444"/>
          <w:sz w:val="21"/>
        </w:rPr>
        <w:t>следующих</w:t>
      </w:r>
      <w:r>
        <w:rPr>
          <w:color w:val="444444"/>
          <w:spacing w:val="26"/>
          <w:sz w:val="21"/>
        </w:rPr>
        <w:t xml:space="preserve"> </w:t>
      </w:r>
      <w:r>
        <w:rPr>
          <w:color w:val="444444"/>
          <w:sz w:val="21"/>
        </w:rPr>
        <w:t>помещений:</w:t>
      </w:r>
      <w:r>
        <w:rPr>
          <w:color w:val="444444"/>
          <w:spacing w:val="26"/>
          <w:sz w:val="21"/>
        </w:rPr>
        <w:t xml:space="preserve"> </w:t>
      </w:r>
      <w:r>
        <w:rPr>
          <w:color w:val="444444"/>
          <w:sz w:val="21"/>
        </w:rPr>
        <w:t>кабинет</w:t>
      </w:r>
      <w:r>
        <w:rPr>
          <w:color w:val="444444"/>
          <w:spacing w:val="27"/>
          <w:sz w:val="21"/>
        </w:rPr>
        <w:t xml:space="preserve"> </w:t>
      </w:r>
      <w:r>
        <w:rPr>
          <w:color w:val="444444"/>
          <w:sz w:val="21"/>
        </w:rPr>
        <w:t>физики</w:t>
      </w:r>
      <w:r>
        <w:rPr>
          <w:color w:val="444444"/>
          <w:spacing w:val="-53"/>
          <w:sz w:val="21"/>
        </w:rPr>
        <w:t xml:space="preserve"> </w:t>
      </w:r>
      <w:r>
        <w:rPr>
          <w:color w:val="444444"/>
          <w:sz w:val="21"/>
        </w:rPr>
        <w:t>(№2</w:t>
      </w:r>
      <w:r>
        <w:rPr>
          <w:color w:val="444444"/>
          <w:sz w:val="21"/>
        </w:rPr>
        <w:t>); кабинет</w:t>
      </w:r>
      <w:r>
        <w:rPr>
          <w:color w:val="444444"/>
          <w:spacing w:val="1"/>
          <w:sz w:val="21"/>
        </w:rPr>
        <w:t xml:space="preserve"> </w:t>
      </w:r>
      <w:r>
        <w:rPr>
          <w:color w:val="444444"/>
          <w:sz w:val="21"/>
        </w:rPr>
        <w:t>биологии</w:t>
      </w:r>
      <w:r>
        <w:rPr>
          <w:color w:val="444444"/>
          <w:spacing w:val="-1"/>
          <w:sz w:val="21"/>
        </w:rPr>
        <w:t xml:space="preserve"> </w:t>
      </w:r>
      <w:r>
        <w:rPr>
          <w:color w:val="444444"/>
          <w:sz w:val="21"/>
        </w:rPr>
        <w:t>(№ 3</w:t>
      </w:r>
      <w:r>
        <w:rPr>
          <w:color w:val="444444"/>
          <w:sz w:val="21"/>
        </w:rPr>
        <w:t>);</w:t>
      </w:r>
    </w:p>
    <w:p w:rsidR="00BC4F39" w:rsidRDefault="00AA1755">
      <w:pPr>
        <w:pStyle w:val="a5"/>
        <w:numPr>
          <w:ilvl w:val="0"/>
          <w:numId w:val="1"/>
        </w:numPr>
        <w:tabs>
          <w:tab w:val="left" w:pos="465"/>
        </w:tabs>
        <w:spacing w:line="242" w:lineRule="auto"/>
        <w:ind w:right="103" w:firstLine="0"/>
        <w:rPr>
          <w:sz w:val="21"/>
        </w:rPr>
      </w:pPr>
      <w:r>
        <w:rPr>
          <w:color w:val="444444"/>
          <w:sz w:val="21"/>
        </w:rPr>
        <w:t>проведены</w:t>
      </w:r>
      <w:r>
        <w:rPr>
          <w:color w:val="444444"/>
          <w:spacing w:val="32"/>
          <w:sz w:val="21"/>
        </w:rPr>
        <w:t xml:space="preserve"> </w:t>
      </w:r>
      <w:r>
        <w:rPr>
          <w:color w:val="444444"/>
          <w:sz w:val="21"/>
        </w:rPr>
        <w:t>ремонтные</w:t>
      </w:r>
      <w:r>
        <w:rPr>
          <w:color w:val="444444"/>
          <w:spacing w:val="33"/>
          <w:sz w:val="21"/>
        </w:rPr>
        <w:t xml:space="preserve"> </w:t>
      </w:r>
      <w:r>
        <w:rPr>
          <w:color w:val="444444"/>
          <w:sz w:val="21"/>
        </w:rPr>
        <w:t>работы</w:t>
      </w:r>
      <w:r>
        <w:rPr>
          <w:color w:val="444444"/>
          <w:spacing w:val="29"/>
          <w:sz w:val="21"/>
        </w:rPr>
        <w:t xml:space="preserve"> </w:t>
      </w:r>
      <w:r>
        <w:rPr>
          <w:color w:val="444444"/>
          <w:sz w:val="21"/>
        </w:rPr>
        <w:t>по</w:t>
      </w:r>
      <w:r>
        <w:rPr>
          <w:color w:val="444444"/>
          <w:spacing w:val="33"/>
          <w:sz w:val="21"/>
        </w:rPr>
        <w:t xml:space="preserve"> </w:t>
      </w:r>
      <w:r>
        <w:rPr>
          <w:color w:val="444444"/>
          <w:sz w:val="21"/>
        </w:rPr>
        <w:t>приведению</w:t>
      </w:r>
      <w:r>
        <w:rPr>
          <w:color w:val="444444"/>
          <w:spacing w:val="30"/>
          <w:sz w:val="21"/>
        </w:rPr>
        <w:t xml:space="preserve"> </w:t>
      </w:r>
      <w:r>
        <w:rPr>
          <w:color w:val="444444"/>
          <w:sz w:val="21"/>
        </w:rPr>
        <w:t>помещений</w:t>
      </w:r>
      <w:r>
        <w:rPr>
          <w:color w:val="444444"/>
          <w:spacing w:val="32"/>
          <w:sz w:val="21"/>
        </w:rPr>
        <w:t xml:space="preserve"> </w:t>
      </w:r>
      <w:r>
        <w:rPr>
          <w:color w:val="444444"/>
          <w:sz w:val="21"/>
        </w:rPr>
        <w:t>Центра</w:t>
      </w:r>
      <w:r>
        <w:rPr>
          <w:color w:val="444444"/>
          <w:spacing w:val="33"/>
          <w:sz w:val="21"/>
        </w:rPr>
        <w:t xml:space="preserve"> </w:t>
      </w:r>
      <w:r>
        <w:rPr>
          <w:color w:val="444444"/>
          <w:sz w:val="21"/>
        </w:rPr>
        <w:t>«Точка</w:t>
      </w:r>
      <w:r>
        <w:rPr>
          <w:color w:val="444444"/>
          <w:spacing w:val="31"/>
          <w:sz w:val="21"/>
        </w:rPr>
        <w:t xml:space="preserve"> </w:t>
      </w:r>
      <w:r>
        <w:rPr>
          <w:color w:val="444444"/>
          <w:sz w:val="21"/>
        </w:rPr>
        <w:t>роста»</w:t>
      </w:r>
      <w:r>
        <w:rPr>
          <w:color w:val="444444"/>
          <w:spacing w:val="30"/>
          <w:sz w:val="21"/>
        </w:rPr>
        <w:t xml:space="preserve"> </w:t>
      </w:r>
      <w:r>
        <w:rPr>
          <w:color w:val="444444"/>
          <w:sz w:val="21"/>
        </w:rPr>
        <w:t>в</w:t>
      </w:r>
      <w:r>
        <w:rPr>
          <w:color w:val="444444"/>
          <w:spacing w:val="-53"/>
          <w:sz w:val="21"/>
        </w:rPr>
        <w:t xml:space="preserve"> </w:t>
      </w:r>
      <w:r>
        <w:rPr>
          <w:color w:val="444444"/>
          <w:sz w:val="21"/>
        </w:rPr>
        <w:t>соответствии с</w:t>
      </w:r>
      <w:r>
        <w:rPr>
          <w:color w:val="444444"/>
          <w:spacing w:val="1"/>
          <w:sz w:val="21"/>
        </w:rPr>
        <w:t xml:space="preserve"> </w:t>
      </w:r>
      <w:r>
        <w:rPr>
          <w:color w:val="444444"/>
          <w:sz w:val="21"/>
        </w:rPr>
        <w:t>фирменным</w:t>
      </w:r>
      <w:r>
        <w:rPr>
          <w:color w:val="444444"/>
          <w:spacing w:val="3"/>
          <w:sz w:val="21"/>
        </w:rPr>
        <w:t xml:space="preserve"> </w:t>
      </w:r>
      <w:r>
        <w:rPr>
          <w:color w:val="444444"/>
          <w:sz w:val="21"/>
        </w:rPr>
        <w:t>стилем;</w:t>
      </w:r>
    </w:p>
    <w:p w:rsidR="00BC4F39" w:rsidRDefault="00AA1755">
      <w:pPr>
        <w:pStyle w:val="1"/>
        <w:spacing w:line="240" w:lineRule="exact"/>
      </w:pPr>
      <w:r>
        <w:rPr>
          <w:color w:val="444444"/>
        </w:rPr>
        <w:t>Для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работы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центра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образования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«Точка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роста»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закуплено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следующее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оборудование:</w:t>
      </w:r>
    </w:p>
    <w:p w:rsidR="00BC4F39" w:rsidRDefault="00AA1755">
      <w:pPr>
        <w:pStyle w:val="a3"/>
      </w:pPr>
      <w:r>
        <w:rPr>
          <w:color w:val="444444"/>
          <w:w w:val="105"/>
        </w:rPr>
        <w:t>—ноутбуки.</w:t>
      </w:r>
    </w:p>
    <w:p w:rsidR="00BC4F39" w:rsidRDefault="00AA1755">
      <w:pPr>
        <w:pStyle w:val="a5"/>
        <w:numPr>
          <w:ilvl w:val="0"/>
          <w:numId w:val="1"/>
        </w:numPr>
        <w:tabs>
          <w:tab w:val="left" w:pos="371"/>
        </w:tabs>
        <w:spacing w:before="204"/>
        <w:ind w:left="370" w:hanging="269"/>
        <w:rPr>
          <w:sz w:val="21"/>
        </w:rPr>
      </w:pPr>
      <w:r>
        <w:rPr>
          <w:color w:val="444444"/>
          <w:sz w:val="21"/>
        </w:rPr>
        <w:t>комплекты</w:t>
      </w:r>
      <w:r>
        <w:rPr>
          <w:color w:val="444444"/>
          <w:spacing w:val="-9"/>
          <w:sz w:val="21"/>
        </w:rPr>
        <w:t xml:space="preserve"> </w:t>
      </w:r>
      <w:r>
        <w:rPr>
          <w:color w:val="444444"/>
          <w:sz w:val="21"/>
        </w:rPr>
        <w:t>учебного</w:t>
      </w:r>
      <w:r>
        <w:rPr>
          <w:color w:val="444444"/>
          <w:spacing w:val="-8"/>
          <w:sz w:val="21"/>
        </w:rPr>
        <w:t xml:space="preserve"> </w:t>
      </w:r>
      <w:r>
        <w:rPr>
          <w:color w:val="444444"/>
          <w:sz w:val="21"/>
        </w:rPr>
        <w:t>оборудования</w:t>
      </w:r>
      <w:r>
        <w:rPr>
          <w:color w:val="444444"/>
          <w:spacing w:val="-8"/>
          <w:sz w:val="21"/>
        </w:rPr>
        <w:t xml:space="preserve"> </w:t>
      </w:r>
      <w:r>
        <w:rPr>
          <w:color w:val="444444"/>
          <w:sz w:val="21"/>
        </w:rPr>
        <w:t>(цифровые</w:t>
      </w:r>
      <w:r>
        <w:rPr>
          <w:color w:val="444444"/>
          <w:spacing w:val="-10"/>
          <w:sz w:val="21"/>
        </w:rPr>
        <w:t xml:space="preserve"> </w:t>
      </w:r>
      <w:r>
        <w:rPr>
          <w:color w:val="444444"/>
          <w:sz w:val="21"/>
        </w:rPr>
        <w:t>лаборатории)</w:t>
      </w:r>
      <w:r>
        <w:rPr>
          <w:color w:val="444444"/>
          <w:spacing w:val="-9"/>
          <w:sz w:val="21"/>
        </w:rPr>
        <w:t xml:space="preserve"> </w:t>
      </w:r>
      <w:r>
        <w:rPr>
          <w:color w:val="444444"/>
          <w:sz w:val="21"/>
        </w:rPr>
        <w:t>по</w:t>
      </w:r>
      <w:r>
        <w:rPr>
          <w:color w:val="444444"/>
          <w:spacing w:val="-9"/>
          <w:sz w:val="21"/>
        </w:rPr>
        <w:t xml:space="preserve"> </w:t>
      </w:r>
      <w:r>
        <w:rPr>
          <w:color w:val="444444"/>
          <w:sz w:val="21"/>
        </w:rPr>
        <w:t>физике,</w:t>
      </w:r>
      <w:r>
        <w:rPr>
          <w:color w:val="444444"/>
          <w:spacing w:val="-8"/>
          <w:sz w:val="21"/>
        </w:rPr>
        <w:t xml:space="preserve"> </w:t>
      </w:r>
      <w:r>
        <w:rPr>
          <w:color w:val="444444"/>
          <w:sz w:val="21"/>
        </w:rPr>
        <w:t>химии,</w:t>
      </w:r>
      <w:r>
        <w:rPr>
          <w:color w:val="444444"/>
          <w:spacing w:val="-9"/>
          <w:sz w:val="21"/>
        </w:rPr>
        <w:t xml:space="preserve"> </w:t>
      </w:r>
      <w:r>
        <w:rPr>
          <w:color w:val="444444"/>
          <w:sz w:val="21"/>
        </w:rPr>
        <w:t>биологии;</w:t>
      </w:r>
    </w:p>
    <w:p w:rsidR="00BC4F39" w:rsidRDefault="00AA1755">
      <w:pPr>
        <w:pStyle w:val="a5"/>
        <w:numPr>
          <w:ilvl w:val="0"/>
          <w:numId w:val="1"/>
        </w:numPr>
        <w:tabs>
          <w:tab w:val="left" w:pos="371"/>
        </w:tabs>
        <w:spacing w:before="204"/>
        <w:ind w:left="370" w:hanging="269"/>
        <w:rPr>
          <w:sz w:val="21"/>
        </w:rPr>
      </w:pPr>
      <w:r>
        <w:rPr>
          <w:color w:val="444444"/>
          <w:spacing w:val="-1"/>
          <w:sz w:val="21"/>
        </w:rPr>
        <w:t>комплекты</w:t>
      </w:r>
      <w:r>
        <w:rPr>
          <w:color w:val="444444"/>
          <w:spacing w:val="-11"/>
          <w:sz w:val="21"/>
        </w:rPr>
        <w:t xml:space="preserve"> </w:t>
      </w:r>
      <w:r>
        <w:rPr>
          <w:color w:val="444444"/>
          <w:spacing w:val="-1"/>
          <w:sz w:val="21"/>
        </w:rPr>
        <w:t>робототехнического</w:t>
      </w:r>
      <w:r>
        <w:rPr>
          <w:color w:val="444444"/>
          <w:spacing w:val="-11"/>
          <w:sz w:val="21"/>
        </w:rPr>
        <w:t xml:space="preserve"> </w:t>
      </w:r>
      <w:r>
        <w:rPr>
          <w:color w:val="444444"/>
          <w:spacing w:val="-1"/>
          <w:sz w:val="21"/>
        </w:rPr>
        <w:t>оборудования:</w:t>
      </w:r>
    </w:p>
    <w:p w:rsidR="00AA1755" w:rsidRDefault="00AA1755">
      <w:pPr>
        <w:pStyle w:val="a3"/>
        <w:spacing w:before="0" w:line="244" w:lineRule="auto"/>
        <w:rPr>
          <w:color w:val="444444"/>
        </w:rPr>
      </w:pPr>
    </w:p>
    <w:p w:rsidR="00BC4F39" w:rsidRDefault="00AA1755">
      <w:pPr>
        <w:pStyle w:val="a3"/>
        <w:spacing w:before="0" w:line="244" w:lineRule="auto"/>
      </w:pPr>
      <w:r>
        <w:rPr>
          <w:color w:val="444444"/>
        </w:rPr>
        <w:t>*образовательный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конструктор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для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практики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блочного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программирования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комплектом</w:t>
      </w:r>
      <w:r>
        <w:rPr>
          <w:color w:val="444444"/>
          <w:spacing w:val="-53"/>
        </w:rPr>
        <w:t xml:space="preserve"> </w:t>
      </w:r>
      <w:r>
        <w:rPr>
          <w:color w:val="444444"/>
        </w:rPr>
        <w:t>датчиков.</w:t>
      </w:r>
      <w:bookmarkStart w:id="0" w:name="_GoBack"/>
      <w:bookmarkEnd w:id="0"/>
    </w:p>
    <w:sectPr w:rsidR="00BC4F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857"/>
    <w:multiLevelType w:val="hybridMultilevel"/>
    <w:tmpl w:val="1818D31A"/>
    <w:lvl w:ilvl="0" w:tplc="2FC024F2">
      <w:numFmt w:val="bullet"/>
      <w:lvlText w:val="—"/>
      <w:lvlJc w:val="left"/>
      <w:pPr>
        <w:ind w:left="102" w:hanging="303"/>
      </w:pPr>
      <w:rPr>
        <w:rFonts w:ascii="Microsoft Sans Serif" w:eastAsia="Microsoft Sans Serif" w:hAnsi="Microsoft Sans Serif" w:cs="Microsoft Sans Serif" w:hint="default"/>
        <w:color w:val="444444"/>
        <w:w w:val="171"/>
        <w:sz w:val="21"/>
        <w:szCs w:val="21"/>
        <w:lang w:val="ru-RU" w:eastAsia="en-US" w:bidi="ar-SA"/>
      </w:rPr>
    </w:lvl>
    <w:lvl w:ilvl="1" w:tplc="B68A5594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B30037C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F424CF6A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9A508D3E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E73EDED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BBC6259A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F0C09F5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346C807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F39"/>
    <w:rsid w:val="00AA1755"/>
    <w:rsid w:val="00B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4"/>
      <w:ind w:left="102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8"/>
      <w:ind w:left="3604"/>
    </w:pPr>
    <w:rPr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4"/>
      <w:ind w:left="102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8"/>
      <w:ind w:left="3604"/>
    </w:pPr>
    <w:rPr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o-sosh1.nubex.ru/ru/6630/6634/259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Бирюкова</dc:creator>
  <cp:lastModifiedBy>User Windows</cp:lastModifiedBy>
  <cp:revision>3</cp:revision>
  <dcterms:created xsi:type="dcterms:W3CDTF">2024-01-24T10:59:00Z</dcterms:created>
  <dcterms:modified xsi:type="dcterms:W3CDTF">2024-01-24T10:59:00Z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</Properties>
</file>